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331"/>
        <w:tblW w:w="5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9256"/>
      </w:tblGrid>
      <w:tr w:rsidR="0092323C" w:rsidTr="00593D7C">
        <w:trPr>
          <w:trHeight w:val="210"/>
        </w:trPr>
        <w:tc>
          <w:tcPr>
            <w:tcW w:w="9232" w:type="dxa"/>
            <w:tcMar>
              <w:top w:w="216" w:type="dxa"/>
              <w:left w:w="115" w:type="dxa"/>
              <w:bottom w:w="216" w:type="dxa"/>
              <w:right w:w="115" w:type="dxa"/>
            </w:tcMar>
          </w:tcPr>
          <w:p w:rsidR="0092323C" w:rsidRDefault="0092323C" w:rsidP="0092323C">
            <w:pPr>
              <w:pStyle w:val="NoSpacing"/>
              <w:rPr>
                <w:color w:val="2E74B5" w:themeColor="accent1" w:themeShade="BF"/>
                <w:sz w:val="24"/>
              </w:rPr>
            </w:pPr>
          </w:p>
        </w:tc>
      </w:tr>
      <w:tr w:rsidR="0092323C" w:rsidRPr="00F93FD2" w:rsidTr="00593D7C">
        <w:trPr>
          <w:trHeight w:val="1816"/>
        </w:trPr>
        <w:tc>
          <w:tcPr>
            <w:tcW w:w="9232" w:type="dxa"/>
          </w:tcPr>
          <w:p w:rsidR="0092323C" w:rsidRPr="00593D7C" w:rsidRDefault="007C612F" w:rsidP="00C742FE">
            <w:pPr>
              <w:pStyle w:val="NoSpacing"/>
              <w:spacing w:line="216" w:lineRule="auto"/>
              <w:rPr>
                <w:rFonts w:eastAsiaTheme="majorEastAsia" w:cstheme="majorBidi"/>
                <w:sz w:val="36"/>
                <w:szCs w:val="36"/>
              </w:rPr>
            </w:pPr>
            <w:r>
              <w:rPr>
                <w:rFonts w:eastAsiaTheme="majorEastAsia" w:cstheme="majorBidi"/>
                <w:sz w:val="36"/>
                <w:szCs w:val="36"/>
              </w:rPr>
              <w:t>OBJECTION TO GRANTING OF RESTAURANT</w:t>
            </w:r>
            <w:r w:rsidR="0092323C" w:rsidRPr="00593D7C">
              <w:rPr>
                <w:rFonts w:eastAsiaTheme="majorEastAsia" w:cstheme="majorBidi"/>
                <w:sz w:val="36"/>
                <w:szCs w:val="36"/>
              </w:rPr>
              <w:t xml:space="preserve"> LIQUOR </w:t>
            </w:r>
            <w:r w:rsidR="00C742FE">
              <w:rPr>
                <w:rFonts w:eastAsiaTheme="majorEastAsia" w:cstheme="majorBidi"/>
                <w:sz w:val="36"/>
                <w:szCs w:val="36"/>
              </w:rPr>
              <w:t>LICENCE TO OREFILE INVESTMENTS</w:t>
            </w:r>
            <w:r w:rsidR="0092323C" w:rsidRPr="00593D7C">
              <w:rPr>
                <w:rFonts w:eastAsiaTheme="majorEastAsia" w:cstheme="majorBidi"/>
                <w:sz w:val="36"/>
                <w:szCs w:val="36"/>
              </w:rPr>
              <w:t xml:space="preserve"> (PTY) LTD IN R</w:t>
            </w:r>
            <w:r w:rsidR="00C742FE">
              <w:rPr>
                <w:rFonts w:eastAsiaTheme="majorEastAsia" w:cstheme="majorBidi"/>
                <w:sz w:val="36"/>
                <w:szCs w:val="36"/>
              </w:rPr>
              <w:t>ESPECT OF SHISANYAMA MELVILLE</w:t>
            </w:r>
          </w:p>
        </w:tc>
      </w:tr>
      <w:tr w:rsidR="0092323C" w:rsidTr="00593D7C">
        <w:trPr>
          <w:trHeight w:val="308"/>
        </w:trPr>
        <w:sdt>
          <w:sdtPr>
            <w:rPr>
              <w:b/>
              <w:sz w:val="24"/>
              <w:szCs w:val="24"/>
            </w:rPr>
            <w:alias w:val="Subtitle"/>
            <w:id w:val="13406923"/>
            <w:placeholder>
              <w:docPart w:val="C5325F6F63EB462BAC26D8CD5724AA1F"/>
            </w:placeholder>
            <w:dataBinding w:prefixMappings="xmlns:ns0='http://schemas.openxmlformats.org/package/2006/metadata/core-properties' xmlns:ns1='http://purl.org/dc/elements/1.1/'" w:xpath="/ns0:coreProperties[1]/ns1:subject[1]" w:storeItemID="{6C3C8BC8-F283-45AE-878A-BAB7291924A1}"/>
            <w:text/>
          </w:sdtPr>
          <w:sdtEndPr/>
          <w:sdtContent>
            <w:tc>
              <w:tcPr>
                <w:tcW w:w="9232" w:type="dxa"/>
                <w:tcMar>
                  <w:top w:w="216" w:type="dxa"/>
                  <w:left w:w="115" w:type="dxa"/>
                  <w:bottom w:w="216" w:type="dxa"/>
                  <w:right w:w="115" w:type="dxa"/>
                </w:tcMar>
              </w:tcPr>
              <w:p w:rsidR="0092323C" w:rsidRPr="00532FCE" w:rsidRDefault="0092323C" w:rsidP="0092323C">
                <w:pPr>
                  <w:pStyle w:val="NoSpacing"/>
                  <w:rPr>
                    <w:sz w:val="24"/>
                  </w:rPr>
                </w:pPr>
                <w:r w:rsidRPr="00B03ED9">
                  <w:rPr>
                    <w:b/>
                    <w:sz w:val="24"/>
                    <w:szCs w:val="24"/>
                  </w:rPr>
                  <w:t>Application R</w:t>
                </w:r>
                <w:r w:rsidR="00C742FE">
                  <w:rPr>
                    <w:b/>
                    <w:sz w:val="24"/>
                    <w:szCs w:val="24"/>
                  </w:rPr>
                  <w:t>eference number:   GLB7000006178</w:t>
                </w:r>
              </w:p>
            </w:tc>
          </w:sdtContent>
        </w:sdt>
      </w:tr>
    </w:tbl>
    <w:p w:rsidR="00532FCE" w:rsidRDefault="00532FCE" w:rsidP="00532FCE">
      <w:pPr>
        <w:spacing w:after="0" w:line="360" w:lineRule="auto"/>
        <w:rPr>
          <w:sz w:val="28"/>
          <w:szCs w:val="28"/>
        </w:rPr>
      </w:pPr>
      <w:r>
        <w:tab/>
      </w:r>
      <w:r>
        <w:tab/>
      </w:r>
      <w:r>
        <w:tab/>
      </w:r>
      <w:r>
        <w:tab/>
      </w:r>
      <w:r w:rsidR="00B03ED9">
        <w:tab/>
      </w:r>
      <w:r w:rsidRPr="00532FCE">
        <w:rPr>
          <w:sz w:val="28"/>
          <w:szCs w:val="28"/>
        </w:rPr>
        <w:t>LODGED BY:</w:t>
      </w:r>
      <w:r w:rsidR="0092323C">
        <w:rPr>
          <w:sz w:val="28"/>
          <w:szCs w:val="28"/>
        </w:rPr>
        <w:t xml:space="preserve"> -</w:t>
      </w:r>
    </w:p>
    <w:p w:rsidR="00532FCE" w:rsidRPr="000513EC" w:rsidRDefault="00532FCE" w:rsidP="00532FCE">
      <w:pPr>
        <w:spacing w:after="0" w:line="360" w:lineRule="auto"/>
        <w:rPr>
          <w:b/>
        </w:rPr>
      </w:pPr>
      <w:r>
        <w:rPr>
          <w:sz w:val="28"/>
          <w:szCs w:val="28"/>
        </w:rPr>
        <w:tab/>
      </w:r>
      <w:r>
        <w:rPr>
          <w:sz w:val="28"/>
          <w:szCs w:val="28"/>
        </w:rPr>
        <w:tab/>
      </w:r>
      <w:r>
        <w:rPr>
          <w:sz w:val="28"/>
          <w:szCs w:val="28"/>
        </w:rPr>
        <w:tab/>
      </w:r>
      <w:r>
        <w:rPr>
          <w:sz w:val="28"/>
          <w:szCs w:val="28"/>
        </w:rPr>
        <w:tab/>
      </w:r>
      <w:r w:rsidR="0092323C">
        <w:rPr>
          <w:sz w:val="28"/>
          <w:szCs w:val="28"/>
        </w:rPr>
        <w:tab/>
      </w:r>
      <w:r>
        <w:rPr>
          <w:sz w:val="24"/>
          <w:szCs w:val="24"/>
        </w:rPr>
        <w:t>Full name of objector:</w:t>
      </w:r>
      <w:r>
        <w:tab/>
        <w:t xml:space="preserve">  </w:t>
      </w:r>
    </w:p>
    <w:p w:rsidR="007C612F" w:rsidRDefault="00532FCE" w:rsidP="007C612F">
      <w:pPr>
        <w:spacing w:after="0" w:line="360" w:lineRule="auto"/>
        <w:rPr>
          <w:b/>
        </w:rPr>
      </w:pPr>
      <w:r>
        <w:tab/>
      </w:r>
      <w:r>
        <w:tab/>
      </w:r>
      <w:r>
        <w:tab/>
      </w:r>
      <w:r>
        <w:tab/>
      </w:r>
      <w:r w:rsidR="0092323C">
        <w:tab/>
      </w:r>
      <w:r>
        <w:t>Full address of objector</w:t>
      </w:r>
      <w:r w:rsidR="001A78C7">
        <w:t>:</w:t>
      </w:r>
      <w:r w:rsidR="000513EC">
        <w:t xml:space="preserve">  </w:t>
      </w:r>
      <w:r w:rsidR="007C612F">
        <w:t xml:space="preserve"> </w:t>
      </w:r>
    </w:p>
    <w:p w:rsidR="001A78C7" w:rsidRPr="000513EC" w:rsidRDefault="000513EC" w:rsidP="00532FCE">
      <w:pPr>
        <w:spacing w:after="0" w:line="360" w:lineRule="auto"/>
        <w:rPr>
          <w:b/>
        </w:rPr>
      </w:pPr>
      <w:r>
        <w:rPr>
          <w:b/>
        </w:rPr>
        <w:tab/>
      </w:r>
      <w:r>
        <w:rPr>
          <w:b/>
        </w:rPr>
        <w:tab/>
      </w:r>
      <w:r>
        <w:rPr>
          <w:b/>
        </w:rPr>
        <w:tab/>
      </w:r>
    </w:p>
    <w:p w:rsidR="001A78C7" w:rsidRDefault="001A78C7" w:rsidP="00532FCE">
      <w:pPr>
        <w:spacing w:after="0" w:line="360" w:lineRule="auto"/>
      </w:pPr>
    </w:p>
    <w:p w:rsidR="00B03ED9" w:rsidRPr="000513EC" w:rsidRDefault="001A78C7" w:rsidP="00532FCE">
      <w:pPr>
        <w:spacing w:after="0" w:line="360" w:lineRule="auto"/>
        <w:rPr>
          <w:b/>
        </w:rPr>
      </w:pPr>
      <w:r>
        <w:tab/>
      </w:r>
      <w:r>
        <w:tab/>
      </w:r>
      <w:r>
        <w:tab/>
      </w:r>
      <w:r>
        <w:tab/>
      </w:r>
      <w:r w:rsidR="0092323C">
        <w:tab/>
      </w:r>
      <w:r>
        <w:t>Contac</w:t>
      </w:r>
      <w:r w:rsidR="00B03ED9">
        <w:t>t telephone number of objector:</w:t>
      </w:r>
      <w:r w:rsidR="000513EC">
        <w:t xml:space="preserve"> </w:t>
      </w:r>
    </w:p>
    <w:p w:rsidR="001A78C7" w:rsidRDefault="00B03ED9" w:rsidP="00532FCE">
      <w:pPr>
        <w:spacing w:after="0" w:line="360" w:lineRule="auto"/>
      </w:pPr>
      <w:r>
        <w:tab/>
      </w:r>
      <w:r>
        <w:tab/>
      </w:r>
      <w:r>
        <w:tab/>
      </w:r>
      <w:r>
        <w:tab/>
      </w:r>
      <w:r w:rsidR="007C612F">
        <w:tab/>
      </w:r>
      <w:r>
        <w:t>Email address of objector:</w:t>
      </w:r>
      <w:r w:rsidR="000513EC">
        <w:t xml:space="preserve"> </w:t>
      </w:r>
    </w:p>
    <w:p w:rsidR="007C612F" w:rsidRPr="000513EC" w:rsidRDefault="007C612F" w:rsidP="00532FCE">
      <w:pPr>
        <w:spacing w:after="0" w:line="360" w:lineRule="auto"/>
        <w:rPr>
          <w:b/>
        </w:rPr>
      </w:pPr>
    </w:p>
    <w:p w:rsidR="0092323C" w:rsidRPr="00593D7C" w:rsidRDefault="0092323C" w:rsidP="0092323C">
      <w:pPr>
        <w:spacing w:after="0" w:line="240" w:lineRule="auto"/>
        <w:rPr>
          <w:sz w:val="24"/>
          <w:szCs w:val="24"/>
        </w:rPr>
      </w:pPr>
      <w:r>
        <w:t xml:space="preserve">     </w:t>
      </w:r>
      <w:r w:rsidR="001A78C7" w:rsidRPr="001A78C7">
        <w:rPr>
          <w:sz w:val="40"/>
          <w:szCs w:val="40"/>
        </w:rPr>
        <w:t>TO:</w:t>
      </w:r>
      <w:r>
        <w:rPr>
          <w:sz w:val="40"/>
          <w:szCs w:val="40"/>
        </w:rPr>
        <w:t xml:space="preserve"> </w:t>
      </w:r>
      <w:r>
        <w:rPr>
          <w:sz w:val="40"/>
          <w:szCs w:val="40"/>
        </w:rPr>
        <w:tab/>
      </w:r>
      <w:r w:rsidR="001A78C7" w:rsidRPr="00593D7C">
        <w:rPr>
          <w:sz w:val="24"/>
          <w:szCs w:val="24"/>
        </w:rPr>
        <w:t xml:space="preserve">Liquor Licensing – Johannesburg </w:t>
      </w:r>
      <w:r w:rsidRPr="00593D7C">
        <w:rPr>
          <w:sz w:val="24"/>
          <w:szCs w:val="24"/>
        </w:rPr>
        <w:t xml:space="preserve">Regional Office  </w:t>
      </w:r>
    </w:p>
    <w:p w:rsidR="001A78C7" w:rsidRPr="00593D7C" w:rsidRDefault="0092323C" w:rsidP="0092323C">
      <w:pPr>
        <w:spacing w:after="0" w:line="240" w:lineRule="auto"/>
        <w:ind w:left="720"/>
        <w:rPr>
          <w:sz w:val="24"/>
          <w:szCs w:val="24"/>
        </w:rPr>
      </w:pPr>
      <w:r w:rsidRPr="00593D7C">
        <w:rPr>
          <w:sz w:val="24"/>
          <w:szCs w:val="24"/>
        </w:rPr>
        <w:t xml:space="preserve">   </w:t>
      </w:r>
      <w:r w:rsidRPr="00593D7C">
        <w:rPr>
          <w:sz w:val="24"/>
          <w:szCs w:val="24"/>
        </w:rPr>
        <w:tab/>
      </w:r>
      <w:r w:rsidR="001A78C7" w:rsidRPr="00593D7C">
        <w:rPr>
          <w:sz w:val="24"/>
          <w:szCs w:val="24"/>
        </w:rPr>
        <w:t>Gauteng Liquor Board</w:t>
      </w:r>
    </w:p>
    <w:p w:rsidR="001A78C7" w:rsidRPr="00593D7C" w:rsidRDefault="0092323C" w:rsidP="001A78C7">
      <w:pPr>
        <w:spacing w:after="0" w:line="240" w:lineRule="auto"/>
        <w:rPr>
          <w:sz w:val="24"/>
          <w:szCs w:val="24"/>
        </w:rPr>
      </w:pPr>
      <w:r w:rsidRPr="00593D7C">
        <w:rPr>
          <w:sz w:val="24"/>
          <w:szCs w:val="24"/>
        </w:rPr>
        <w:tab/>
        <w:t xml:space="preserve">   </w:t>
      </w:r>
      <w:r w:rsidRPr="00593D7C">
        <w:rPr>
          <w:sz w:val="24"/>
          <w:szCs w:val="24"/>
        </w:rPr>
        <w:tab/>
      </w:r>
      <w:r w:rsidR="001A78C7" w:rsidRPr="00593D7C">
        <w:rPr>
          <w:sz w:val="24"/>
          <w:szCs w:val="24"/>
        </w:rPr>
        <w:t>Matlotlo House</w:t>
      </w:r>
    </w:p>
    <w:p w:rsidR="001A78C7" w:rsidRPr="00593D7C" w:rsidRDefault="0092323C" w:rsidP="001A78C7">
      <w:pPr>
        <w:spacing w:after="0" w:line="240" w:lineRule="auto"/>
        <w:rPr>
          <w:sz w:val="24"/>
          <w:szCs w:val="24"/>
        </w:rPr>
      </w:pPr>
      <w:r w:rsidRPr="00593D7C">
        <w:rPr>
          <w:sz w:val="24"/>
          <w:szCs w:val="24"/>
        </w:rPr>
        <w:tab/>
        <w:t xml:space="preserve">   </w:t>
      </w:r>
      <w:r w:rsidRPr="00593D7C">
        <w:rPr>
          <w:sz w:val="24"/>
          <w:szCs w:val="24"/>
        </w:rPr>
        <w:tab/>
      </w:r>
      <w:r w:rsidR="00C742FE">
        <w:rPr>
          <w:sz w:val="24"/>
          <w:szCs w:val="24"/>
        </w:rPr>
        <w:t>124</w:t>
      </w:r>
      <w:r w:rsidR="001A78C7" w:rsidRPr="00593D7C">
        <w:rPr>
          <w:sz w:val="24"/>
          <w:szCs w:val="24"/>
        </w:rPr>
        <w:t xml:space="preserve"> Main Street</w:t>
      </w:r>
    </w:p>
    <w:p w:rsidR="00B03ED9" w:rsidRPr="00593D7C" w:rsidRDefault="0092323C" w:rsidP="001A78C7">
      <w:pPr>
        <w:spacing w:after="0" w:line="240" w:lineRule="auto"/>
        <w:rPr>
          <w:sz w:val="24"/>
          <w:szCs w:val="24"/>
        </w:rPr>
      </w:pPr>
      <w:r w:rsidRPr="00593D7C">
        <w:rPr>
          <w:sz w:val="24"/>
          <w:szCs w:val="24"/>
        </w:rPr>
        <w:tab/>
        <w:t xml:space="preserve">   </w:t>
      </w:r>
      <w:r w:rsidRPr="00593D7C">
        <w:rPr>
          <w:sz w:val="24"/>
          <w:szCs w:val="24"/>
        </w:rPr>
        <w:tab/>
      </w:r>
      <w:r w:rsidR="001A78C7" w:rsidRPr="00593D7C">
        <w:rPr>
          <w:sz w:val="24"/>
          <w:szCs w:val="24"/>
        </w:rPr>
        <w:t>Johannesburg</w:t>
      </w:r>
    </w:p>
    <w:p w:rsidR="00593D7C" w:rsidRPr="00593D7C" w:rsidRDefault="00593D7C" w:rsidP="001A78C7">
      <w:pPr>
        <w:spacing w:after="0" w:line="240" w:lineRule="auto"/>
        <w:rPr>
          <w:sz w:val="24"/>
          <w:szCs w:val="24"/>
        </w:rPr>
      </w:pPr>
    </w:p>
    <w:p w:rsidR="00B03ED9" w:rsidRDefault="00593D7C" w:rsidP="001A78C7">
      <w:pPr>
        <w:spacing w:after="0" w:line="240" w:lineRule="auto"/>
        <w:rPr>
          <w:sz w:val="28"/>
          <w:szCs w:val="28"/>
        </w:rPr>
      </w:pPr>
      <w:r>
        <w:rPr>
          <w:sz w:val="28"/>
          <w:szCs w:val="28"/>
        </w:rPr>
        <w:tab/>
      </w:r>
      <w:r>
        <w:rPr>
          <w:sz w:val="28"/>
          <w:szCs w:val="28"/>
        </w:rPr>
        <w:tab/>
        <w:t xml:space="preserve"> </w:t>
      </w:r>
      <w:r w:rsidR="00B03ED9">
        <w:rPr>
          <w:sz w:val="28"/>
          <w:szCs w:val="28"/>
        </w:rPr>
        <w:t>Receipt of Objection Acknowledged:</w:t>
      </w:r>
    </w:p>
    <w:p w:rsidR="00B03ED9" w:rsidRDefault="00B03ED9" w:rsidP="001A78C7">
      <w:pPr>
        <w:spacing w:after="0" w:line="240" w:lineRule="auto"/>
        <w:rPr>
          <w:sz w:val="28"/>
          <w:szCs w:val="28"/>
        </w:rPr>
      </w:pPr>
    </w:p>
    <w:p w:rsidR="00B03ED9" w:rsidRDefault="00593D7C" w:rsidP="001A78C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B03ED9">
        <w:rPr>
          <w:sz w:val="28"/>
          <w:szCs w:val="28"/>
        </w:rPr>
        <w:t>Signed:</w:t>
      </w:r>
    </w:p>
    <w:p w:rsidR="00B03ED9" w:rsidRDefault="00B03ED9" w:rsidP="001A78C7">
      <w:pPr>
        <w:spacing w:after="0" w:line="240" w:lineRule="auto"/>
        <w:rPr>
          <w:sz w:val="28"/>
          <w:szCs w:val="28"/>
        </w:rPr>
      </w:pPr>
    </w:p>
    <w:p w:rsidR="00B03ED9" w:rsidRDefault="00593D7C" w:rsidP="001A78C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sidR="00B03ED9">
        <w:rPr>
          <w:sz w:val="28"/>
          <w:szCs w:val="28"/>
        </w:rPr>
        <w:t>Date:</w:t>
      </w:r>
    </w:p>
    <w:p w:rsidR="00B03ED9" w:rsidRDefault="00B03ED9" w:rsidP="001A78C7">
      <w:pPr>
        <w:spacing w:after="0" w:line="240" w:lineRule="auto"/>
        <w:rPr>
          <w:sz w:val="28"/>
          <w:szCs w:val="28"/>
        </w:rPr>
      </w:pPr>
      <w:r>
        <w:rPr>
          <w:sz w:val="28"/>
          <w:szCs w:val="28"/>
        </w:rPr>
        <w:tab/>
      </w:r>
      <w:r>
        <w:rPr>
          <w:sz w:val="28"/>
          <w:szCs w:val="28"/>
        </w:rPr>
        <w:tab/>
      </w:r>
    </w:p>
    <w:p w:rsidR="0092323C" w:rsidRPr="00593D7C" w:rsidRDefault="0092323C" w:rsidP="001A78C7">
      <w:pPr>
        <w:spacing w:after="0" w:line="240" w:lineRule="auto"/>
        <w:rPr>
          <w:sz w:val="24"/>
          <w:szCs w:val="24"/>
        </w:rPr>
      </w:pPr>
      <w:r>
        <w:rPr>
          <w:sz w:val="28"/>
          <w:szCs w:val="28"/>
        </w:rPr>
        <w:t xml:space="preserve">   </w:t>
      </w:r>
      <w:r w:rsidR="00B03ED9" w:rsidRPr="00B03ED9">
        <w:rPr>
          <w:sz w:val="40"/>
          <w:szCs w:val="40"/>
        </w:rPr>
        <w:t>AND TO</w:t>
      </w:r>
      <w:r w:rsidR="00B03ED9">
        <w:rPr>
          <w:sz w:val="40"/>
          <w:szCs w:val="40"/>
        </w:rPr>
        <w:t xml:space="preserve">: </w:t>
      </w:r>
      <w:proofErr w:type="spellStart"/>
      <w:r w:rsidR="00C742FE">
        <w:rPr>
          <w:sz w:val="24"/>
          <w:szCs w:val="24"/>
        </w:rPr>
        <w:t>Lehlaga</w:t>
      </w:r>
      <w:proofErr w:type="spellEnd"/>
      <w:r w:rsidR="00C742FE">
        <w:rPr>
          <w:sz w:val="24"/>
          <w:szCs w:val="24"/>
        </w:rPr>
        <w:t xml:space="preserve"> </w:t>
      </w:r>
      <w:proofErr w:type="spellStart"/>
      <w:r w:rsidR="00C742FE">
        <w:rPr>
          <w:sz w:val="24"/>
          <w:szCs w:val="24"/>
        </w:rPr>
        <w:t>Sebake</w:t>
      </w:r>
      <w:proofErr w:type="spellEnd"/>
    </w:p>
    <w:p w:rsidR="0092323C" w:rsidRPr="00593D7C" w:rsidRDefault="00B03ED9" w:rsidP="001A78C7">
      <w:pPr>
        <w:spacing w:after="0" w:line="240" w:lineRule="auto"/>
        <w:rPr>
          <w:sz w:val="24"/>
          <w:szCs w:val="24"/>
        </w:rPr>
      </w:pPr>
      <w:r w:rsidRPr="00593D7C">
        <w:rPr>
          <w:sz w:val="24"/>
          <w:szCs w:val="24"/>
        </w:rPr>
        <w:t xml:space="preserve"> </w:t>
      </w:r>
      <w:r w:rsidR="0092323C" w:rsidRPr="00593D7C">
        <w:rPr>
          <w:sz w:val="24"/>
          <w:szCs w:val="24"/>
        </w:rPr>
        <w:tab/>
      </w:r>
      <w:r w:rsidR="0092323C" w:rsidRPr="00593D7C">
        <w:rPr>
          <w:sz w:val="24"/>
          <w:szCs w:val="24"/>
        </w:rPr>
        <w:tab/>
        <w:t xml:space="preserve">    </w:t>
      </w:r>
      <w:r w:rsidRPr="00593D7C">
        <w:rPr>
          <w:sz w:val="24"/>
          <w:szCs w:val="24"/>
        </w:rPr>
        <w:t>Applicant’s Representative</w:t>
      </w:r>
    </w:p>
    <w:p w:rsidR="0092323C" w:rsidRPr="00593D7C" w:rsidRDefault="0092323C" w:rsidP="001A78C7">
      <w:pPr>
        <w:spacing w:after="0" w:line="240" w:lineRule="auto"/>
        <w:rPr>
          <w:sz w:val="24"/>
          <w:szCs w:val="24"/>
        </w:rPr>
      </w:pPr>
      <w:r w:rsidRPr="00593D7C">
        <w:rPr>
          <w:sz w:val="24"/>
          <w:szCs w:val="24"/>
        </w:rPr>
        <w:tab/>
      </w:r>
      <w:r w:rsidRPr="00593D7C">
        <w:rPr>
          <w:sz w:val="24"/>
          <w:szCs w:val="24"/>
        </w:rPr>
        <w:tab/>
        <w:t xml:space="preserve">    </w:t>
      </w:r>
      <w:r w:rsidR="00C742FE">
        <w:rPr>
          <w:sz w:val="24"/>
          <w:szCs w:val="24"/>
        </w:rPr>
        <w:t>11 Reynolds Street</w:t>
      </w:r>
    </w:p>
    <w:p w:rsidR="0092323C" w:rsidRPr="00593D7C" w:rsidRDefault="0092323C" w:rsidP="001A78C7">
      <w:pPr>
        <w:spacing w:after="0" w:line="240" w:lineRule="auto"/>
        <w:rPr>
          <w:sz w:val="24"/>
          <w:szCs w:val="24"/>
        </w:rPr>
      </w:pPr>
      <w:r w:rsidRPr="00593D7C">
        <w:rPr>
          <w:sz w:val="24"/>
          <w:szCs w:val="24"/>
        </w:rPr>
        <w:tab/>
      </w:r>
      <w:r w:rsidRPr="00593D7C">
        <w:rPr>
          <w:sz w:val="24"/>
          <w:szCs w:val="24"/>
        </w:rPr>
        <w:tab/>
        <w:t xml:space="preserve">    </w:t>
      </w:r>
      <w:r w:rsidR="00C742FE">
        <w:rPr>
          <w:sz w:val="24"/>
          <w:szCs w:val="24"/>
        </w:rPr>
        <w:t>Kensington</w:t>
      </w:r>
    </w:p>
    <w:p w:rsidR="0092323C" w:rsidRDefault="0092323C" w:rsidP="001A78C7">
      <w:pPr>
        <w:spacing w:after="0" w:line="240" w:lineRule="auto"/>
        <w:rPr>
          <w:sz w:val="24"/>
          <w:szCs w:val="24"/>
        </w:rPr>
      </w:pPr>
      <w:r w:rsidRPr="00593D7C">
        <w:rPr>
          <w:sz w:val="24"/>
          <w:szCs w:val="24"/>
        </w:rPr>
        <w:tab/>
      </w:r>
      <w:r w:rsidRPr="00593D7C">
        <w:rPr>
          <w:sz w:val="24"/>
          <w:szCs w:val="24"/>
        </w:rPr>
        <w:tab/>
        <w:t xml:space="preserve">    </w:t>
      </w:r>
      <w:r w:rsidR="00C742FE">
        <w:rPr>
          <w:sz w:val="24"/>
          <w:szCs w:val="24"/>
        </w:rPr>
        <w:t>Johannesburg</w:t>
      </w:r>
    </w:p>
    <w:p w:rsidR="00C742FE" w:rsidRPr="00593D7C" w:rsidRDefault="00C742FE" w:rsidP="001A78C7">
      <w:pPr>
        <w:spacing w:after="0" w:line="240" w:lineRule="auto"/>
        <w:rPr>
          <w:sz w:val="24"/>
          <w:szCs w:val="24"/>
        </w:rPr>
      </w:pPr>
      <w:r>
        <w:rPr>
          <w:sz w:val="24"/>
          <w:szCs w:val="24"/>
        </w:rPr>
        <w:tab/>
      </w:r>
      <w:r>
        <w:rPr>
          <w:sz w:val="24"/>
          <w:szCs w:val="24"/>
        </w:rPr>
        <w:tab/>
        <w:t xml:space="preserve">    Email: sebakelehlaga@yahoo.com</w:t>
      </w:r>
    </w:p>
    <w:p w:rsidR="0092323C" w:rsidRDefault="0092323C" w:rsidP="001A78C7">
      <w:pPr>
        <w:spacing w:after="0" w:line="240" w:lineRule="auto"/>
        <w:rPr>
          <w:sz w:val="28"/>
          <w:szCs w:val="28"/>
        </w:rPr>
      </w:pPr>
    </w:p>
    <w:p w:rsidR="00593D7C" w:rsidRDefault="00593D7C" w:rsidP="001A78C7">
      <w:pPr>
        <w:spacing w:after="0" w:line="240" w:lineRule="auto"/>
        <w:rPr>
          <w:sz w:val="28"/>
          <w:szCs w:val="28"/>
        </w:rPr>
      </w:pPr>
      <w:r>
        <w:rPr>
          <w:sz w:val="28"/>
          <w:szCs w:val="28"/>
        </w:rPr>
        <w:tab/>
      </w:r>
      <w:r>
        <w:rPr>
          <w:sz w:val="28"/>
          <w:szCs w:val="28"/>
        </w:rPr>
        <w:tab/>
        <w:t xml:space="preserve">    </w:t>
      </w:r>
      <w:r w:rsidR="0092323C">
        <w:rPr>
          <w:sz w:val="28"/>
          <w:szCs w:val="28"/>
        </w:rPr>
        <w:t>Receipt of Objection Acknowledged:</w:t>
      </w:r>
    </w:p>
    <w:p w:rsidR="000513EC" w:rsidRDefault="000513EC" w:rsidP="001A78C7">
      <w:pPr>
        <w:spacing w:after="0" w:line="240" w:lineRule="auto"/>
        <w:rPr>
          <w:sz w:val="28"/>
          <w:szCs w:val="28"/>
        </w:rPr>
      </w:pPr>
    </w:p>
    <w:p w:rsidR="00593D7C" w:rsidRDefault="00593D7C" w:rsidP="001A78C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Signed:</w:t>
      </w:r>
    </w:p>
    <w:p w:rsidR="00593D7C" w:rsidRDefault="00593D7C" w:rsidP="001A78C7">
      <w:pPr>
        <w:spacing w:after="0" w:line="240" w:lineRule="auto"/>
        <w:rPr>
          <w:sz w:val="28"/>
          <w:szCs w:val="28"/>
        </w:rPr>
      </w:pPr>
    </w:p>
    <w:p w:rsidR="00593D7C" w:rsidRDefault="00593D7C" w:rsidP="001A78C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Date:</w:t>
      </w:r>
    </w:p>
    <w:p w:rsidR="007C612F" w:rsidRDefault="007C612F" w:rsidP="001A78C7">
      <w:pPr>
        <w:spacing w:after="0" w:line="240" w:lineRule="auto"/>
        <w:rPr>
          <w:sz w:val="28"/>
          <w:szCs w:val="28"/>
        </w:rPr>
      </w:pPr>
    </w:p>
    <w:p w:rsidR="008154F6" w:rsidRDefault="00C742FE" w:rsidP="008154F6">
      <w:pPr>
        <w:pStyle w:val="ListParagraph"/>
        <w:numPr>
          <w:ilvl w:val="0"/>
          <w:numId w:val="1"/>
        </w:numPr>
        <w:spacing w:after="0" w:line="240" w:lineRule="auto"/>
        <w:rPr>
          <w:sz w:val="28"/>
          <w:szCs w:val="28"/>
        </w:rPr>
      </w:pPr>
      <w:r>
        <w:rPr>
          <w:sz w:val="28"/>
          <w:szCs w:val="28"/>
        </w:rPr>
        <w:lastRenderedPageBreak/>
        <w:t>T</w:t>
      </w:r>
      <w:r w:rsidR="007C612F">
        <w:rPr>
          <w:sz w:val="28"/>
          <w:szCs w:val="28"/>
        </w:rPr>
        <w:t xml:space="preserve">he applicant </w:t>
      </w:r>
      <w:r w:rsidR="00062209">
        <w:rPr>
          <w:sz w:val="28"/>
          <w:szCs w:val="28"/>
        </w:rPr>
        <w:t xml:space="preserve">has </w:t>
      </w:r>
      <w:r w:rsidR="007C612F">
        <w:rPr>
          <w:sz w:val="28"/>
          <w:szCs w:val="28"/>
        </w:rPr>
        <w:t xml:space="preserve">applied </w:t>
      </w:r>
      <w:r>
        <w:rPr>
          <w:sz w:val="28"/>
          <w:szCs w:val="28"/>
        </w:rPr>
        <w:t xml:space="preserve">for a restaurant </w:t>
      </w:r>
      <w:r w:rsidR="007C612F">
        <w:rPr>
          <w:sz w:val="28"/>
          <w:szCs w:val="28"/>
        </w:rPr>
        <w:t>liquor</w:t>
      </w:r>
      <w:r>
        <w:rPr>
          <w:sz w:val="28"/>
          <w:szCs w:val="28"/>
        </w:rPr>
        <w:t xml:space="preserve"> licence in respect </w:t>
      </w:r>
      <w:r w:rsidR="00062209">
        <w:rPr>
          <w:sz w:val="28"/>
          <w:szCs w:val="28"/>
        </w:rPr>
        <w:t xml:space="preserve">of premises </w:t>
      </w:r>
      <w:r>
        <w:rPr>
          <w:sz w:val="28"/>
          <w:szCs w:val="28"/>
        </w:rPr>
        <w:t xml:space="preserve">it alleges are situated at 8 Main Road, Melville (Erf 185 Melville) </w:t>
      </w:r>
      <w:r w:rsidR="007C612F">
        <w:rPr>
          <w:sz w:val="28"/>
          <w:szCs w:val="28"/>
        </w:rPr>
        <w:t>under applicatio</w:t>
      </w:r>
      <w:r>
        <w:rPr>
          <w:sz w:val="28"/>
          <w:szCs w:val="28"/>
        </w:rPr>
        <w:t>n reference number GLB7000006178</w:t>
      </w:r>
      <w:r w:rsidR="00062209">
        <w:rPr>
          <w:sz w:val="28"/>
          <w:szCs w:val="28"/>
        </w:rPr>
        <w:t xml:space="preserve">. The application was lodged with the Gauteng Liquor Board on 6 November 2015. The applicant has stated that the application is made in respect of premises which are already erected from which it is operating a restaurant under the name and style of </w:t>
      </w:r>
      <w:proofErr w:type="spellStart"/>
      <w:r w:rsidR="00062209">
        <w:rPr>
          <w:sz w:val="28"/>
          <w:szCs w:val="28"/>
        </w:rPr>
        <w:t>Shisa</w:t>
      </w:r>
      <w:proofErr w:type="spellEnd"/>
      <w:r w:rsidR="00062209">
        <w:rPr>
          <w:sz w:val="28"/>
          <w:szCs w:val="28"/>
        </w:rPr>
        <w:t xml:space="preserve"> </w:t>
      </w:r>
      <w:proofErr w:type="spellStart"/>
      <w:r w:rsidR="00062209">
        <w:rPr>
          <w:sz w:val="28"/>
          <w:szCs w:val="28"/>
        </w:rPr>
        <w:t>Nyama</w:t>
      </w:r>
      <w:proofErr w:type="spellEnd"/>
      <w:r w:rsidR="000E7AAF">
        <w:rPr>
          <w:sz w:val="28"/>
          <w:szCs w:val="28"/>
        </w:rPr>
        <w:t>.</w:t>
      </w:r>
      <w:r w:rsidR="00062209">
        <w:rPr>
          <w:sz w:val="28"/>
          <w:szCs w:val="28"/>
        </w:rPr>
        <w:t xml:space="preserve"> However, a perusal of the </w:t>
      </w:r>
      <w:proofErr w:type="spellStart"/>
      <w:r w:rsidR="00062209">
        <w:rPr>
          <w:sz w:val="28"/>
          <w:szCs w:val="28"/>
        </w:rPr>
        <w:t>facebook</w:t>
      </w:r>
      <w:proofErr w:type="spellEnd"/>
      <w:r w:rsidR="00062209">
        <w:rPr>
          <w:sz w:val="28"/>
          <w:szCs w:val="28"/>
        </w:rPr>
        <w:t xml:space="preserve"> page for </w:t>
      </w:r>
      <w:proofErr w:type="spellStart"/>
      <w:r w:rsidR="00062209">
        <w:rPr>
          <w:sz w:val="28"/>
          <w:szCs w:val="28"/>
        </w:rPr>
        <w:t>Shisa</w:t>
      </w:r>
      <w:proofErr w:type="spellEnd"/>
      <w:r w:rsidR="00062209">
        <w:rPr>
          <w:sz w:val="28"/>
          <w:szCs w:val="28"/>
        </w:rPr>
        <w:t xml:space="preserve"> </w:t>
      </w:r>
      <w:proofErr w:type="spellStart"/>
      <w:r w:rsidR="00062209">
        <w:rPr>
          <w:sz w:val="28"/>
          <w:szCs w:val="28"/>
        </w:rPr>
        <w:t>Nyama</w:t>
      </w:r>
      <w:proofErr w:type="spellEnd"/>
      <w:r w:rsidR="00062209">
        <w:rPr>
          <w:sz w:val="28"/>
          <w:szCs w:val="28"/>
        </w:rPr>
        <w:t xml:space="preserve"> </w:t>
      </w:r>
      <w:r w:rsidR="000E7AAF">
        <w:rPr>
          <w:sz w:val="28"/>
          <w:szCs w:val="28"/>
        </w:rPr>
        <w:t>Melville describes its operation as a “</w:t>
      </w:r>
      <w:proofErr w:type="spellStart"/>
      <w:r w:rsidR="000E7AAF">
        <w:rPr>
          <w:sz w:val="28"/>
          <w:szCs w:val="28"/>
        </w:rPr>
        <w:t>Bar|Lounge</w:t>
      </w:r>
      <w:proofErr w:type="spellEnd"/>
      <w:r w:rsidR="000E7AAF">
        <w:rPr>
          <w:sz w:val="28"/>
          <w:szCs w:val="28"/>
        </w:rPr>
        <w:t>” and refers to “Sunday Sessions” with a DJ line up. A copy of that page is annexed to this objection, marked “</w:t>
      </w:r>
      <w:r w:rsidR="002B6501">
        <w:rPr>
          <w:sz w:val="28"/>
          <w:szCs w:val="28"/>
        </w:rPr>
        <w:t>Annexure A</w:t>
      </w:r>
      <w:r w:rsidR="000E7AAF">
        <w:rPr>
          <w:sz w:val="28"/>
          <w:szCs w:val="28"/>
        </w:rPr>
        <w:t xml:space="preserve">”. It is quite </w:t>
      </w:r>
      <w:r w:rsidR="008154F6">
        <w:rPr>
          <w:sz w:val="28"/>
          <w:szCs w:val="28"/>
        </w:rPr>
        <w:t xml:space="preserve">clear </w:t>
      </w:r>
      <w:r w:rsidR="000E7AAF">
        <w:rPr>
          <w:sz w:val="28"/>
          <w:szCs w:val="28"/>
        </w:rPr>
        <w:t>that it is</w:t>
      </w:r>
      <w:r w:rsidR="008154F6">
        <w:rPr>
          <w:sz w:val="28"/>
          <w:szCs w:val="28"/>
        </w:rPr>
        <w:t xml:space="preserve"> intending to </w:t>
      </w:r>
      <w:r w:rsidR="000E7AAF">
        <w:rPr>
          <w:sz w:val="28"/>
          <w:szCs w:val="28"/>
        </w:rPr>
        <w:t xml:space="preserve">continue to </w:t>
      </w:r>
      <w:r w:rsidR="008154F6">
        <w:rPr>
          <w:sz w:val="28"/>
          <w:szCs w:val="28"/>
        </w:rPr>
        <w:t>operate wh</w:t>
      </w:r>
      <w:r w:rsidR="000E7AAF">
        <w:rPr>
          <w:sz w:val="28"/>
          <w:szCs w:val="28"/>
        </w:rPr>
        <w:t>at is in reality a bar lounge with entertainment provided by the DJs</w:t>
      </w:r>
      <w:r w:rsidR="008154F6">
        <w:rPr>
          <w:sz w:val="28"/>
          <w:szCs w:val="28"/>
        </w:rPr>
        <w:t xml:space="preserve"> under the</w:t>
      </w:r>
      <w:r w:rsidR="00D7372D">
        <w:rPr>
          <w:sz w:val="28"/>
          <w:szCs w:val="28"/>
        </w:rPr>
        <w:t xml:space="preserve"> guise of a restaurant licence. </w:t>
      </w:r>
      <w:r w:rsidR="008154F6">
        <w:rPr>
          <w:sz w:val="28"/>
          <w:szCs w:val="28"/>
        </w:rPr>
        <w:t>It is submitted that the application should be dismissed for this reason alone as it is an attempt to circumvent the r</w:t>
      </w:r>
      <w:r w:rsidR="000E7AAF">
        <w:rPr>
          <w:sz w:val="28"/>
          <w:szCs w:val="28"/>
        </w:rPr>
        <w:t>equirements wh</w:t>
      </w:r>
      <w:r w:rsidR="00D7372D">
        <w:rPr>
          <w:sz w:val="28"/>
          <w:szCs w:val="28"/>
        </w:rPr>
        <w:t>ich pertain to pub and tavern</w:t>
      </w:r>
      <w:r w:rsidR="008154F6">
        <w:rPr>
          <w:sz w:val="28"/>
          <w:szCs w:val="28"/>
        </w:rPr>
        <w:t xml:space="preserve"> liquor licences.</w:t>
      </w:r>
    </w:p>
    <w:p w:rsidR="008154F6" w:rsidRDefault="008154F6" w:rsidP="008154F6">
      <w:pPr>
        <w:pStyle w:val="ListParagraph"/>
        <w:spacing w:after="0" w:line="240" w:lineRule="auto"/>
        <w:rPr>
          <w:sz w:val="28"/>
          <w:szCs w:val="28"/>
        </w:rPr>
      </w:pPr>
    </w:p>
    <w:p w:rsidR="0061423B" w:rsidRPr="00CD1DE8" w:rsidRDefault="0061423B" w:rsidP="008154F6">
      <w:pPr>
        <w:pStyle w:val="ListParagraph"/>
        <w:numPr>
          <w:ilvl w:val="0"/>
          <w:numId w:val="1"/>
        </w:numPr>
        <w:spacing w:after="0" w:line="240" w:lineRule="auto"/>
        <w:rPr>
          <w:sz w:val="28"/>
          <w:szCs w:val="28"/>
        </w:rPr>
      </w:pPr>
      <w:r w:rsidRPr="008154F6">
        <w:rPr>
          <w:sz w:val="28"/>
          <w:szCs w:val="28"/>
        </w:rPr>
        <w:t>The application papers made available by the Johannesburg Regional Office of the Gauteng Liquor Board and fi</w:t>
      </w:r>
      <w:r w:rsidR="00A673C4">
        <w:rPr>
          <w:sz w:val="28"/>
          <w:szCs w:val="28"/>
        </w:rPr>
        <w:t>led by the applicant for the restaurant</w:t>
      </w:r>
      <w:r w:rsidRPr="008154F6">
        <w:rPr>
          <w:sz w:val="28"/>
          <w:szCs w:val="28"/>
        </w:rPr>
        <w:t xml:space="preserve"> liquor licence</w:t>
      </w:r>
      <w:r w:rsidRPr="00CD1DE8">
        <w:rPr>
          <w:sz w:val="28"/>
          <w:szCs w:val="28"/>
        </w:rPr>
        <w:t xml:space="preserve">, </w:t>
      </w:r>
      <w:proofErr w:type="spellStart"/>
      <w:r w:rsidR="00CD1DE8" w:rsidRPr="00CD1DE8">
        <w:rPr>
          <w:sz w:val="28"/>
          <w:szCs w:val="28"/>
        </w:rPr>
        <w:t>Orifile</w:t>
      </w:r>
      <w:proofErr w:type="spellEnd"/>
      <w:r w:rsidR="00CD1DE8" w:rsidRPr="00CD1DE8">
        <w:rPr>
          <w:sz w:val="28"/>
          <w:szCs w:val="28"/>
        </w:rPr>
        <w:t xml:space="preserve"> (</w:t>
      </w:r>
      <w:proofErr w:type="spellStart"/>
      <w:proofErr w:type="gramStart"/>
      <w:r w:rsidR="00CD1DE8" w:rsidRPr="00CD1DE8">
        <w:rPr>
          <w:sz w:val="28"/>
          <w:szCs w:val="28"/>
        </w:rPr>
        <w:t>O</w:t>
      </w:r>
      <w:r w:rsidR="00CD1DE8">
        <w:rPr>
          <w:sz w:val="28"/>
          <w:szCs w:val="28"/>
        </w:rPr>
        <w:t>refile</w:t>
      </w:r>
      <w:proofErr w:type="spellEnd"/>
      <w:r w:rsidR="00CD1DE8">
        <w:rPr>
          <w:sz w:val="28"/>
          <w:szCs w:val="28"/>
        </w:rPr>
        <w:t xml:space="preserve"> )</w:t>
      </w:r>
      <w:proofErr w:type="gramEnd"/>
      <w:r w:rsidR="00CD1DE8">
        <w:rPr>
          <w:sz w:val="28"/>
          <w:szCs w:val="28"/>
        </w:rPr>
        <w:t xml:space="preserve"> </w:t>
      </w:r>
      <w:bookmarkStart w:id="0" w:name="_GoBack"/>
      <w:bookmarkEnd w:id="0"/>
      <w:r w:rsidR="00CD1DE8" w:rsidRPr="00CD1DE8">
        <w:rPr>
          <w:sz w:val="28"/>
          <w:szCs w:val="28"/>
        </w:rPr>
        <w:t xml:space="preserve">Investment(PTY)LTD </w:t>
      </w:r>
      <w:r w:rsidR="00420192" w:rsidRPr="00CD1DE8">
        <w:rPr>
          <w:sz w:val="28"/>
          <w:szCs w:val="28"/>
        </w:rPr>
        <w:t>,</w:t>
      </w:r>
      <w:r w:rsidRPr="00CD1DE8">
        <w:rPr>
          <w:sz w:val="28"/>
          <w:szCs w:val="28"/>
        </w:rPr>
        <w:t xml:space="preserve"> in terms of section 23 of the Gauteng Liquor Act 2 of 2003 are incomplete </w:t>
      </w:r>
      <w:r w:rsidR="00420192" w:rsidRPr="00CD1DE8">
        <w:rPr>
          <w:sz w:val="28"/>
          <w:szCs w:val="28"/>
        </w:rPr>
        <w:t xml:space="preserve">or irregular </w:t>
      </w:r>
      <w:r w:rsidRPr="00CD1DE8">
        <w:rPr>
          <w:sz w:val="28"/>
          <w:szCs w:val="28"/>
        </w:rPr>
        <w:t>and do not comply with the provisions of t</w:t>
      </w:r>
      <w:r w:rsidR="00D00AAE" w:rsidRPr="00CD1DE8">
        <w:rPr>
          <w:sz w:val="28"/>
          <w:szCs w:val="28"/>
        </w:rPr>
        <w:t>hat section read with the</w:t>
      </w:r>
      <w:r w:rsidRPr="00CD1DE8">
        <w:rPr>
          <w:sz w:val="28"/>
          <w:szCs w:val="28"/>
        </w:rPr>
        <w:t xml:space="preserve"> Regulations made under the Act.</w:t>
      </w:r>
    </w:p>
    <w:p w:rsidR="0061423B" w:rsidRDefault="0061423B" w:rsidP="0061423B">
      <w:pPr>
        <w:pStyle w:val="ListParagraph"/>
        <w:spacing w:after="0" w:line="240" w:lineRule="auto"/>
        <w:rPr>
          <w:sz w:val="28"/>
          <w:szCs w:val="28"/>
        </w:rPr>
      </w:pPr>
    </w:p>
    <w:p w:rsidR="00426153" w:rsidRPr="003F1B7B" w:rsidRDefault="003F1B7B" w:rsidP="003F1B7B">
      <w:pPr>
        <w:spacing w:after="0" w:line="240" w:lineRule="auto"/>
        <w:ind w:left="1440" w:hanging="720"/>
        <w:rPr>
          <w:sz w:val="28"/>
          <w:szCs w:val="28"/>
        </w:rPr>
      </w:pPr>
      <w:r>
        <w:rPr>
          <w:sz w:val="28"/>
          <w:szCs w:val="28"/>
        </w:rPr>
        <w:t>2.1</w:t>
      </w:r>
      <w:r>
        <w:rPr>
          <w:sz w:val="28"/>
          <w:szCs w:val="28"/>
        </w:rPr>
        <w:tab/>
      </w:r>
      <w:r w:rsidR="008154F6" w:rsidRPr="003F1B7B">
        <w:rPr>
          <w:sz w:val="28"/>
          <w:szCs w:val="28"/>
        </w:rPr>
        <w:t xml:space="preserve">In particular, </w:t>
      </w:r>
      <w:r w:rsidR="0061423B" w:rsidRPr="003F1B7B">
        <w:rPr>
          <w:sz w:val="28"/>
          <w:szCs w:val="28"/>
        </w:rPr>
        <w:t xml:space="preserve">no unequivocal approval by the City of </w:t>
      </w:r>
      <w:r w:rsidR="008154F6" w:rsidRPr="003F1B7B">
        <w:rPr>
          <w:sz w:val="28"/>
          <w:szCs w:val="28"/>
        </w:rPr>
        <w:t>Johannesburg of the grant of a</w:t>
      </w:r>
      <w:r w:rsidR="0061423B" w:rsidRPr="003F1B7B">
        <w:rPr>
          <w:sz w:val="28"/>
          <w:szCs w:val="28"/>
        </w:rPr>
        <w:t xml:space="preserve"> liquor licence </w:t>
      </w:r>
      <w:r w:rsidR="004B035A" w:rsidRPr="003F1B7B">
        <w:rPr>
          <w:sz w:val="28"/>
          <w:szCs w:val="28"/>
        </w:rPr>
        <w:t>has been included with the application papers</w:t>
      </w:r>
      <w:r w:rsidR="008154F6" w:rsidRPr="003F1B7B">
        <w:rPr>
          <w:sz w:val="28"/>
          <w:szCs w:val="28"/>
        </w:rPr>
        <w:t>. While this is required only in the case of an application for a pub</w:t>
      </w:r>
      <w:r w:rsidR="00D7372D">
        <w:rPr>
          <w:sz w:val="28"/>
          <w:szCs w:val="28"/>
        </w:rPr>
        <w:t>, tavern or nightclub</w:t>
      </w:r>
      <w:r w:rsidR="008154F6" w:rsidRPr="003F1B7B">
        <w:rPr>
          <w:sz w:val="28"/>
          <w:szCs w:val="28"/>
        </w:rPr>
        <w:t xml:space="preserve"> liquor licence</w:t>
      </w:r>
      <w:r w:rsidR="004B035A" w:rsidRPr="003F1B7B">
        <w:rPr>
          <w:sz w:val="28"/>
          <w:szCs w:val="28"/>
        </w:rPr>
        <w:t xml:space="preserve"> in ter</w:t>
      </w:r>
      <w:r w:rsidR="008154F6" w:rsidRPr="003F1B7B">
        <w:rPr>
          <w:sz w:val="28"/>
          <w:szCs w:val="28"/>
        </w:rPr>
        <w:t xml:space="preserve">ms of section 23 (4) of the </w:t>
      </w:r>
      <w:r w:rsidR="00473D51" w:rsidRPr="003F1B7B">
        <w:rPr>
          <w:sz w:val="28"/>
          <w:szCs w:val="28"/>
        </w:rPr>
        <w:t>Act, it is pointed out that the applicant</w:t>
      </w:r>
      <w:r w:rsidR="00D7372D">
        <w:rPr>
          <w:sz w:val="28"/>
          <w:szCs w:val="28"/>
        </w:rPr>
        <w:t xml:space="preserve"> is operating a “bar lounge” with music provided by DJs. </w:t>
      </w:r>
      <w:r w:rsidR="00473D51" w:rsidRPr="003F1B7B">
        <w:rPr>
          <w:sz w:val="28"/>
          <w:szCs w:val="28"/>
        </w:rPr>
        <w:t>It is clear that what the applicant is inte</w:t>
      </w:r>
      <w:r w:rsidR="00D7372D">
        <w:rPr>
          <w:sz w:val="28"/>
          <w:szCs w:val="28"/>
        </w:rPr>
        <w:t>nding to operate is a pub or tavern</w:t>
      </w:r>
      <w:r w:rsidR="00473D51" w:rsidRPr="003F1B7B">
        <w:rPr>
          <w:sz w:val="28"/>
          <w:szCs w:val="28"/>
        </w:rPr>
        <w:t xml:space="preserve">, i.e. a business whose primary purpose is to provide alcoholic beverages to its patrons on its premises. </w:t>
      </w:r>
      <w:r w:rsidR="00D7372D">
        <w:rPr>
          <w:sz w:val="28"/>
          <w:szCs w:val="28"/>
        </w:rPr>
        <w:t xml:space="preserve">No </w:t>
      </w:r>
      <w:r w:rsidR="004B035A" w:rsidRPr="003F1B7B">
        <w:rPr>
          <w:sz w:val="28"/>
          <w:szCs w:val="28"/>
        </w:rPr>
        <w:t xml:space="preserve">unequivocal approval </w:t>
      </w:r>
      <w:r w:rsidR="00D7372D">
        <w:rPr>
          <w:sz w:val="28"/>
          <w:szCs w:val="28"/>
        </w:rPr>
        <w:t xml:space="preserve">by the City of Johannesburg </w:t>
      </w:r>
      <w:r w:rsidR="004B035A" w:rsidRPr="003F1B7B">
        <w:rPr>
          <w:sz w:val="28"/>
          <w:szCs w:val="28"/>
        </w:rPr>
        <w:t xml:space="preserve">has been </w:t>
      </w:r>
      <w:r w:rsidR="00D7372D">
        <w:rPr>
          <w:sz w:val="28"/>
          <w:szCs w:val="28"/>
        </w:rPr>
        <w:t xml:space="preserve">furnished by the </w:t>
      </w:r>
      <w:r w:rsidR="00E7067B">
        <w:rPr>
          <w:sz w:val="28"/>
          <w:szCs w:val="28"/>
        </w:rPr>
        <w:t>applicant</w:t>
      </w:r>
      <w:r w:rsidR="001342BD" w:rsidRPr="003F1B7B">
        <w:rPr>
          <w:sz w:val="28"/>
          <w:szCs w:val="28"/>
        </w:rPr>
        <w:t xml:space="preserve">.  </w:t>
      </w:r>
      <w:r w:rsidR="00E847E8" w:rsidRPr="003F1B7B">
        <w:rPr>
          <w:sz w:val="28"/>
          <w:szCs w:val="28"/>
        </w:rPr>
        <w:t xml:space="preserve">The document which has been attached to the application </w:t>
      </w:r>
      <w:r w:rsidR="00E7067B">
        <w:rPr>
          <w:sz w:val="28"/>
          <w:szCs w:val="28"/>
        </w:rPr>
        <w:t xml:space="preserve">ostensibly </w:t>
      </w:r>
      <w:r w:rsidR="00E847E8" w:rsidRPr="003F1B7B">
        <w:rPr>
          <w:sz w:val="28"/>
          <w:szCs w:val="28"/>
        </w:rPr>
        <w:t>from the City of Johannesburg’s Department of De</w:t>
      </w:r>
      <w:r w:rsidR="00D7372D">
        <w:rPr>
          <w:sz w:val="28"/>
          <w:szCs w:val="28"/>
        </w:rPr>
        <w:t>velopment Planning dated 15 July</w:t>
      </w:r>
      <w:r w:rsidR="00E847E8" w:rsidRPr="003F1B7B">
        <w:rPr>
          <w:sz w:val="28"/>
          <w:szCs w:val="28"/>
        </w:rPr>
        <w:t xml:space="preserve"> 2015 </w:t>
      </w:r>
      <w:r w:rsidR="00E7067B">
        <w:rPr>
          <w:sz w:val="28"/>
          <w:szCs w:val="28"/>
        </w:rPr>
        <w:t xml:space="preserve">is clearly a forgery </w:t>
      </w:r>
      <w:r w:rsidR="00E847E8" w:rsidRPr="003F1B7B">
        <w:rPr>
          <w:sz w:val="28"/>
          <w:szCs w:val="28"/>
        </w:rPr>
        <w:t xml:space="preserve">as </w:t>
      </w:r>
      <w:r w:rsidR="00E7067B">
        <w:rPr>
          <w:sz w:val="28"/>
          <w:szCs w:val="28"/>
        </w:rPr>
        <w:t xml:space="preserve">only </w:t>
      </w:r>
      <w:r w:rsidR="00E847E8" w:rsidRPr="003F1B7B">
        <w:rPr>
          <w:sz w:val="28"/>
          <w:szCs w:val="28"/>
        </w:rPr>
        <w:t xml:space="preserve">a </w:t>
      </w:r>
      <w:r w:rsidR="00E847E8" w:rsidRPr="003F1B7B">
        <w:rPr>
          <w:b/>
          <w:sz w:val="28"/>
          <w:szCs w:val="28"/>
        </w:rPr>
        <w:t>restaurant</w:t>
      </w:r>
      <w:r w:rsidR="00E847E8" w:rsidRPr="003F1B7B">
        <w:rPr>
          <w:sz w:val="28"/>
          <w:szCs w:val="28"/>
        </w:rPr>
        <w:t xml:space="preserve"> is permitted on the premises in terms of the current zoning</w:t>
      </w:r>
      <w:r w:rsidR="00E7067B">
        <w:rPr>
          <w:sz w:val="28"/>
          <w:szCs w:val="28"/>
        </w:rPr>
        <w:t xml:space="preserve"> of Business 1 without special consent</w:t>
      </w:r>
      <w:r w:rsidR="00E847E8" w:rsidRPr="003F1B7B">
        <w:rPr>
          <w:sz w:val="28"/>
          <w:szCs w:val="28"/>
        </w:rPr>
        <w:t xml:space="preserve">. </w:t>
      </w:r>
    </w:p>
    <w:p w:rsidR="00E847E8" w:rsidRPr="00AE0AEB" w:rsidRDefault="00E847E8" w:rsidP="00E847E8">
      <w:pPr>
        <w:pStyle w:val="ListParagraph"/>
        <w:spacing w:after="0" w:line="240" w:lineRule="auto"/>
        <w:ind w:left="1684"/>
        <w:rPr>
          <w:sz w:val="28"/>
          <w:szCs w:val="28"/>
        </w:rPr>
      </w:pPr>
    </w:p>
    <w:p w:rsidR="00CF4D6F" w:rsidRDefault="00CF4D6F" w:rsidP="00CF4D6F">
      <w:pPr>
        <w:spacing w:after="0" w:line="240" w:lineRule="auto"/>
        <w:rPr>
          <w:sz w:val="28"/>
          <w:szCs w:val="28"/>
        </w:rPr>
      </w:pPr>
    </w:p>
    <w:p w:rsidR="001342BD" w:rsidRPr="003F1B7B" w:rsidRDefault="003F1B7B" w:rsidP="003F1B7B">
      <w:pPr>
        <w:spacing w:after="0" w:line="240" w:lineRule="auto"/>
        <w:ind w:left="1440" w:hanging="720"/>
        <w:rPr>
          <w:sz w:val="28"/>
          <w:szCs w:val="28"/>
        </w:rPr>
      </w:pPr>
      <w:r>
        <w:rPr>
          <w:sz w:val="28"/>
          <w:szCs w:val="28"/>
        </w:rPr>
        <w:t>2.2</w:t>
      </w:r>
      <w:r>
        <w:rPr>
          <w:sz w:val="28"/>
          <w:szCs w:val="28"/>
        </w:rPr>
        <w:tab/>
      </w:r>
      <w:r w:rsidR="00426153" w:rsidRPr="003F1B7B">
        <w:rPr>
          <w:sz w:val="28"/>
          <w:szCs w:val="28"/>
        </w:rPr>
        <w:t>Furthermore, the names, identity numbers and addr</w:t>
      </w:r>
      <w:r w:rsidR="00C145F1" w:rsidRPr="003F1B7B">
        <w:rPr>
          <w:sz w:val="28"/>
          <w:szCs w:val="28"/>
        </w:rPr>
        <w:t>esses of every person who</w:t>
      </w:r>
      <w:r w:rsidR="00426153" w:rsidRPr="003F1B7B">
        <w:rPr>
          <w:sz w:val="28"/>
          <w:szCs w:val="28"/>
        </w:rPr>
        <w:t xml:space="preserve"> has a financial interest</w:t>
      </w:r>
      <w:r w:rsidR="00C145F1" w:rsidRPr="003F1B7B">
        <w:rPr>
          <w:sz w:val="28"/>
          <w:szCs w:val="28"/>
        </w:rPr>
        <w:t xml:space="preserve"> in the business and the nature</w:t>
      </w:r>
      <w:r w:rsidR="00426153" w:rsidRPr="003F1B7B">
        <w:rPr>
          <w:sz w:val="28"/>
          <w:szCs w:val="28"/>
        </w:rPr>
        <w:t xml:space="preserve"> </w:t>
      </w:r>
      <w:r w:rsidR="00CF4D6F" w:rsidRPr="003F1B7B">
        <w:rPr>
          <w:sz w:val="28"/>
          <w:szCs w:val="28"/>
        </w:rPr>
        <w:t xml:space="preserve">and extent </w:t>
      </w:r>
      <w:r w:rsidR="00426153" w:rsidRPr="003F1B7B">
        <w:rPr>
          <w:sz w:val="28"/>
          <w:szCs w:val="28"/>
        </w:rPr>
        <w:t xml:space="preserve">of such </w:t>
      </w:r>
      <w:r w:rsidR="00C145F1" w:rsidRPr="003F1B7B">
        <w:rPr>
          <w:sz w:val="28"/>
          <w:szCs w:val="28"/>
        </w:rPr>
        <w:t xml:space="preserve">financial </w:t>
      </w:r>
      <w:r w:rsidR="00426153" w:rsidRPr="003F1B7B">
        <w:rPr>
          <w:sz w:val="28"/>
          <w:szCs w:val="28"/>
        </w:rPr>
        <w:t>interest</w:t>
      </w:r>
      <w:r w:rsidR="00C145F1" w:rsidRPr="003F1B7B">
        <w:rPr>
          <w:sz w:val="28"/>
          <w:szCs w:val="28"/>
        </w:rPr>
        <w:t>s</w:t>
      </w:r>
      <w:r w:rsidR="00426153" w:rsidRPr="003F1B7B">
        <w:rPr>
          <w:sz w:val="28"/>
          <w:szCs w:val="28"/>
        </w:rPr>
        <w:t xml:space="preserve"> have not been disclosed as is required in the cas</w:t>
      </w:r>
      <w:r w:rsidR="001342BD" w:rsidRPr="003F1B7B">
        <w:rPr>
          <w:sz w:val="28"/>
          <w:szCs w:val="28"/>
        </w:rPr>
        <w:t>e of a private company applying</w:t>
      </w:r>
      <w:r w:rsidR="00194AA9" w:rsidRPr="003F1B7B">
        <w:rPr>
          <w:sz w:val="28"/>
          <w:szCs w:val="28"/>
        </w:rPr>
        <w:t xml:space="preserve"> for a liquor licence</w:t>
      </w:r>
      <w:r w:rsidR="00CF4D6F" w:rsidRPr="003F1B7B">
        <w:rPr>
          <w:sz w:val="28"/>
          <w:szCs w:val="28"/>
        </w:rPr>
        <w:t xml:space="preserve"> in terms of Regulation 2 (1)</w:t>
      </w:r>
      <w:r w:rsidR="00AA474B" w:rsidRPr="003F1B7B">
        <w:rPr>
          <w:sz w:val="28"/>
          <w:szCs w:val="28"/>
        </w:rPr>
        <w:t xml:space="preserve"> </w:t>
      </w:r>
      <w:r w:rsidR="00CF4D6F" w:rsidRPr="003F1B7B">
        <w:rPr>
          <w:sz w:val="28"/>
          <w:szCs w:val="28"/>
        </w:rPr>
        <w:t>(b) of the Regulations made under section 141 of the Act read with paragraph 3 (a) of Form 1 in Schedule 2 to the Regulations</w:t>
      </w:r>
      <w:r w:rsidR="00426153" w:rsidRPr="003F1B7B">
        <w:rPr>
          <w:sz w:val="28"/>
          <w:szCs w:val="28"/>
        </w:rPr>
        <w:t>.</w:t>
      </w:r>
      <w:r w:rsidR="0061423B" w:rsidRPr="003F1B7B">
        <w:rPr>
          <w:sz w:val="28"/>
          <w:szCs w:val="28"/>
        </w:rPr>
        <w:t xml:space="preserve"> </w:t>
      </w:r>
      <w:r w:rsidR="00E7067B">
        <w:rPr>
          <w:sz w:val="28"/>
          <w:szCs w:val="28"/>
        </w:rPr>
        <w:t xml:space="preserve">All that has been supplied is an affidavit stating that one Edison </w:t>
      </w:r>
      <w:proofErr w:type="spellStart"/>
      <w:r w:rsidR="00E7067B">
        <w:rPr>
          <w:sz w:val="28"/>
          <w:szCs w:val="28"/>
        </w:rPr>
        <w:t>Chiagozie</w:t>
      </w:r>
      <w:proofErr w:type="spellEnd"/>
      <w:r w:rsidR="00E7067B">
        <w:rPr>
          <w:sz w:val="28"/>
          <w:szCs w:val="28"/>
        </w:rPr>
        <w:t xml:space="preserve"> Abel is a</w:t>
      </w:r>
      <w:r w:rsidR="00C145F1" w:rsidRPr="003F1B7B">
        <w:rPr>
          <w:sz w:val="28"/>
          <w:szCs w:val="28"/>
        </w:rPr>
        <w:t xml:space="preserve"> director of the applicant, but no details are provided of his financial </w:t>
      </w:r>
      <w:proofErr w:type="gramStart"/>
      <w:r w:rsidR="00C145F1" w:rsidRPr="003F1B7B">
        <w:rPr>
          <w:sz w:val="28"/>
          <w:szCs w:val="28"/>
        </w:rPr>
        <w:t>in</w:t>
      </w:r>
      <w:r w:rsidR="00E7067B">
        <w:rPr>
          <w:sz w:val="28"/>
          <w:szCs w:val="28"/>
        </w:rPr>
        <w:t>terest</w:t>
      </w:r>
      <w:r w:rsidR="002B6501">
        <w:rPr>
          <w:sz w:val="28"/>
          <w:szCs w:val="28"/>
        </w:rPr>
        <w:t>,</w:t>
      </w:r>
      <w:proofErr w:type="gramEnd"/>
      <w:r w:rsidR="00E7067B">
        <w:rPr>
          <w:sz w:val="28"/>
          <w:szCs w:val="28"/>
        </w:rPr>
        <w:t xml:space="preserve"> and </w:t>
      </w:r>
      <w:r w:rsidR="002B6501">
        <w:rPr>
          <w:sz w:val="28"/>
          <w:szCs w:val="28"/>
        </w:rPr>
        <w:t xml:space="preserve">a certificate from the Companies and Intellectual Property Commission which records that the directors of the applicant are the said Edison </w:t>
      </w:r>
      <w:proofErr w:type="spellStart"/>
      <w:r w:rsidR="002B6501">
        <w:rPr>
          <w:sz w:val="28"/>
          <w:szCs w:val="28"/>
        </w:rPr>
        <w:t>Chiagozie</w:t>
      </w:r>
      <w:proofErr w:type="spellEnd"/>
      <w:r w:rsidR="002B6501">
        <w:rPr>
          <w:sz w:val="28"/>
          <w:szCs w:val="28"/>
        </w:rPr>
        <w:t xml:space="preserve"> Abel and one Yaya </w:t>
      </w:r>
      <w:proofErr w:type="spellStart"/>
      <w:r w:rsidR="002B6501">
        <w:rPr>
          <w:sz w:val="28"/>
          <w:szCs w:val="28"/>
        </w:rPr>
        <w:t>Longwa</w:t>
      </w:r>
      <w:proofErr w:type="spellEnd"/>
      <w:r w:rsidR="002B6501">
        <w:rPr>
          <w:sz w:val="28"/>
          <w:szCs w:val="28"/>
        </w:rPr>
        <w:t xml:space="preserve">. </w:t>
      </w:r>
      <w:r w:rsidR="00194AA9" w:rsidRPr="003F1B7B">
        <w:rPr>
          <w:sz w:val="28"/>
          <w:szCs w:val="28"/>
        </w:rPr>
        <w:t>This is of relevance as</w:t>
      </w:r>
      <w:r w:rsidR="00C145F1" w:rsidRPr="003F1B7B">
        <w:rPr>
          <w:sz w:val="28"/>
          <w:szCs w:val="28"/>
        </w:rPr>
        <w:t xml:space="preserve"> the applicant is a franchisee in respect of the business, </w:t>
      </w:r>
      <w:proofErr w:type="spellStart"/>
      <w:r w:rsidR="002B6501">
        <w:rPr>
          <w:sz w:val="28"/>
          <w:szCs w:val="28"/>
        </w:rPr>
        <w:t>Shisa</w:t>
      </w:r>
      <w:proofErr w:type="spellEnd"/>
      <w:r w:rsidR="002B6501">
        <w:rPr>
          <w:sz w:val="28"/>
          <w:szCs w:val="28"/>
        </w:rPr>
        <w:t xml:space="preserve"> </w:t>
      </w:r>
      <w:proofErr w:type="spellStart"/>
      <w:r w:rsidR="002B6501">
        <w:rPr>
          <w:sz w:val="28"/>
          <w:szCs w:val="28"/>
        </w:rPr>
        <w:t>Nyama</w:t>
      </w:r>
      <w:proofErr w:type="spellEnd"/>
      <w:r w:rsidR="002B6501">
        <w:rPr>
          <w:sz w:val="28"/>
          <w:szCs w:val="28"/>
        </w:rPr>
        <w:t xml:space="preserve"> </w:t>
      </w:r>
      <w:r w:rsidR="001342BD" w:rsidRPr="003F1B7B">
        <w:rPr>
          <w:sz w:val="28"/>
          <w:szCs w:val="28"/>
        </w:rPr>
        <w:t>Melville</w:t>
      </w:r>
      <w:r w:rsidR="00C145F1" w:rsidRPr="003F1B7B">
        <w:rPr>
          <w:sz w:val="28"/>
          <w:szCs w:val="28"/>
        </w:rPr>
        <w:t xml:space="preserve">, </w:t>
      </w:r>
      <w:r w:rsidR="00194AA9" w:rsidRPr="003F1B7B">
        <w:rPr>
          <w:sz w:val="28"/>
          <w:szCs w:val="28"/>
        </w:rPr>
        <w:t>in respect of which the liquor licence is sought</w:t>
      </w:r>
      <w:r w:rsidR="001342BD" w:rsidRPr="003F1B7B">
        <w:rPr>
          <w:sz w:val="28"/>
          <w:szCs w:val="28"/>
        </w:rPr>
        <w:t>,</w:t>
      </w:r>
      <w:r w:rsidR="00194AA9" w:rsidRPr="003F1B7B">
        <w:rPr>
          <w:sz w:val="28"/>
          <w:szCs w:val="28"/>
        </w:rPr>
        <w:t xml:space="preserve"> yet it</w:t>
      </w:r>
      <w:r w:rsidR="00C145F1" w:rsidRPr="003F1B7B">
        <w:rPr>
          <w:sz w:val="28"/>
          <w:szCs w:val="28"/>
        </w:rPr>
        <w:t xml:space="preserve"> has failed</w:t>
      </w:r>
      <w:r w:rsidR="00194AA9" w:rsidRPr="003F1B7B">
        <w:rPr>
          <w:sz w:val="28"/>
          <w:szCs w:val="28"/>
        </w:rPr>
        <w:t xml:space="preserve"> to disclose</w:t>
      </w:r>
      <w:r w:rsidR="00711243" w:rsidRPr="003F1B7B">
        <w:rPr>
          <w:sz w:val="28"/>
          <w:szCs w:val="28"/>
        </w:rPr>
        <w:t xml:space="preserve"> the details of its</w:t>
      </w:r>
      <w:r w:rsidR="00194AA9" w:rsidRPr="003F1B7B">
        <w:rPr>
          <w:sz w:val="28"/>
          <w:szCs w:val="28"/>
        </w:rPr>
        <w:t xml:space="preserve"> relationship </w:t>
      </w:r>
      <w:r w:rsidR="00C145F1" w:rsidRPr="003F1B7B">
        <w:rPr>
          <w:sz w:val="28"/>
          <w:szCs w:val="28"/>
        </w:rPr>
        <w:t>with th</w:t>
      </w:r>
      <w:r w:rsidR="002B6501">
        <w:rPr>
          <w:sz w:val="28"/>
          <w:szCs w:val="28"/>
        </w:rPr>
        <w:t xml:space="preserve">e franchisor, </w:t>
      </w:r>
      <w:proofErr w:type="spellStart"/>
      <w:r w:rsidR="002B6501">
        <w:rPr>
          <w:sz w:val="28"/>
          <w:szCs w:val="28"/>
        </w:rPr>
        <w:t>Shisa</w:t>
      </w:r>
      <w:proofErr w:type="spellEnd"/>
      <w:r w:rsidR="002B6501">
        <w:rPr>
          <w:sz w:val="28"/>
          <w:szCs w:val="28"/>
        </w:rPr>
        <w:t xml:space="preserve"> </w:t>
      </w:r>
      <w:proofErr w:type="spellStart"/>
      <w:r w:rsidR="002B6501">
        <w:rPr>
          <w:sz w:val="28"/>
          <w:szCs w:val="28"/>
        </w:rPr>
        <w:t>Nyama</w:t>
      </w:r>
      <w:proofErr w:type="spellEnd"/>
      <w:r w:rsidR="002B6501">
        <w:rPr>
          <w:sz w:val="28"/>
          <w:szCs w:val="28"/>
        </w:rPr>
        <w:t>. An extract from the website of the franchisor is attached, marked “B”.</w:t>
      </w:r>
      <w:r w:rsidR="00D836D7" w:rsidRPr="003F1B7B">
        <w:rPr>
          <w:sz w:val="28"/>
          <w:szCs w:val="28"/>
        </w:rPr>
        <w:t xml:space="preserve"> </w:t>
      </w:r>
    </w:p>
    <w:p w:rsidR="00D55C1E" w:rsidRPr="00D55C1E" w:rsidRDefault="00D55C1E" w:rsidP="00D55C1E">
      <w:pPr>
        <w:spacing w:after="0" w:line="240" w:lineRule="auto"/>
        <w:ind w:left="360"/>
        <w:rPr>
          <w:sz w:val="28"/>
          <w:szCs w:val="28"/>
        </w:rPr>
      </w:pPr>
    </w:p>
    <w:p w:rsidR="00DA7792" w:rsidRPr="003F1B7B" w:rsidRDefault="003F1B7B" w:rsidP="003F1B7B">
      <w:pPr>
        <w:spacing w:after="0" w:line="240" w:lineRule="auto"/>
        <w:ind w:left="1440" w:hanging="720"/>
        <w:rPr>
          <w:sz w:val="28"/>
          <w:szCs w:val="28"/>
        </w:rPr>
      </w:pPr>
      <w:r>
        <w:rPr>
          <w:sz w:val="28"/>
          <w:szCs w:val="28"/>
        </w:rPr>
        <w:t>2.3</w:t>
      </w:r>
      <w:r>
        <w:rPr>
          <w:sz w:val="28"/>
          <w:szCs w:val="28"/>
        </w:rPr>
        <w:tab/>
      </w:r>
      <w:r w:rsidR="00AA474B" w:rsidRPr="003F1B7B">
        <w:rPr>
          <w:sz w:val="28"/>
          <w:szCs w:val="28"/>
        </w:rPr>
        <w:t>It</w:t>
      </w:r>
      <w:r w:rsidR="00D55C1E" w:rsidRPr="003F1B7B">
        <w:rPr>
          <w:sz w:val="28"/>
          <w:szCs w:val="28"/>
        </w:rPr>
        <w:t xml:space="preserve"> is also important to establish who has a controlling interest in </w:t>
      </w:r>
      <w:r w:rsidR="00AA474B" w:rsidRPr="003F1B7B">
        <w:rPr>
          <w:sz w:val="28"/>
          <w:szCs w:val="28"/>
        </w:rPr>
        <w:t xml:space="preserve"> </w:t>
      </w:r>
      <w:r w:rsidR="00D55C1E" w:rsidRPr="003F1B7B">
        <w:rPr>
          <w:sz w:val="28"/>
          <w:szCs w:val="28"/>
        </w:rPr>
        <w:t xml:space="preserve">the applicant, as if such a person is disqualified to hold a liquor licence in terms of section 37 (1) of the Act, a liquor licence cannot be granted to the applicant in terms of section 37 (2). </w:t>
      </w:r>
      <w:r w:rsidR="00DA7792" w:rsidRPr="003F1B7B">
        <w:rPr>
          <w:sz w:val="28"/>
          <w:szCs w:val="28"/>
        </w:rPr>
        <w:t xml:space="preserve">The question </w:t>
      </w:r>
      <w:r w:rsidR="001C1086" w:rsidRPr="003F1B7B">
        <w:rPr>
          <w:sz w:val="28"/>
          <w:szCs w:val="28"/>
        </w:rPr>
        <w:t xml:space="preserve">(question 2.7) </w:t>
      </w:r>
      <w:r w:rsidR="00DA7792" w:rsidRPr="003F1B7B">
        <w:rPr>
          <w:sz w:val="28"/>
          <w:szCs w:val="28"/>
        </w:rPr>
        <w:t>in the liquor licence form submitted by the applicant’</w:t>
      </w:r>
      <w:r w:rsidR="000C6482" w:rsidRPr="003F1B7B">
        <w:rPr>
          <w:sz w:val="28"/>
          <w:szCs w:val="28"/>
        </w:rPr>
        <w:t>s representative</w:t>
      </w:r>
      <w:r w:rsidR="00DA7792" w:rsidRPr="003F1B7B">
        <w:rPr>
          <w:sz w:val="28"/>
          <w:szCs w:val="28"/>
        </w:rPr>
        <w:t xml:space="preserve"> as to whether the person contemplated in questions 2.1 to 2.6 has a controlling interest was answered in the negative. It would appear that the person contemplated is </w:t>
      </w:r>
      <w:r w:rsidR="002B6501">
        <w:rPr>
          <w:sz w:val="28"/>
          <w:szCs w:val="28"/>
        </w:rPr>
        <w:t xml:space="preserve">Edison </w:t>
      </w:r>
      <w:proofErr w:type="spellStart"/>
      <w:r w:rsidR="002B6501">
        <w:rPr>
          <w:sz w:val="28"/>
          <w:szCs w:val="28"/>
        </w:rPr>
        <w:t>Chiagozie</w:t>
      </w:r>
      <w:proofErr w:type="spellEnd"/>
      <w:r w:rsidR="002B6501">
        <w:rPr>
          <w:sz w:val="28"/>
          <w:szCs w:val="28"/>
        </w:rPr>
        <w:t xml:space="preserve"> Abel </w:t>
      </w:r>
      <w:r w:rsidR="00DA7792" w:rsidRPr="003F1B7B">
        <w:rPr>
          <w:sz w:val="28"/>
          <w:szCs w:val="28"/>
        </w:rPr>
        <w:t>which begs the question as to who has a controlling interest in the applicant.</w:t>
      </w:r>
      <w:r w:rsidR="00AA474B" w:rsidRPr="003F1B7B">
        <w:rPr>
          <w:sz w:val="28"/>
          <w:szCs w:val="28"/>
        </w:rPr>
        <w:t xml:space="preserve"> Without this information the honourable committee and Board are unable to </w:t>
      </w:r>
      <w:r w:rsidR="00D836D7" w:rsidRPr="003F1B7B">
        <w:rPr>
          <w:sz w:val="28"/>
          <w:szCs w:val="28"/>
        </w:rPr>
        <w:t>determine whether they are precluded from granting the licence sought or not and the application can accordingly not be considered.</w:t>
      </w:r>
    </w:p>
    <w:p w:rsidR="004F3CDC" w:rsidRPr="004F3CDC" w:rsidRDefault="004F3CDC" w:rsidP="004F3CDC">
      <w:pPr>
        <w:pStyle w:val="ListParagraph"/>
        <w:rPr>
          <w:sz w:val="28"/>
          <w:szCs w:val="28"/>
        </w:rPr>
      </w:pPr>
    </w:p>
    <w:p w:rsidR="008A03C8" w:rsidRPr="003F1B7B" w:rsidRDefault="003F1B7B" w:rsidP="003F1B7B">
      <w:pPr>
        <w:spacing w:after="0" w:line="240" w:lineRule="auto"/>
        <w:ind w:left="1440" w:hanging="720"/>
        <w:rPr>
          <w:sz w:val="28"/>
          <w:szCs w:val="28"/>
        </w:rPr>
      </w:pPr>
      <w:r>
        <w:rPr>
          <w:sz w:val="28"/>
          <w:szCs w:val="28"/>
        </w:rPr>
        <w:t>2.4</w:t>
      </w:r>
      <w:r>
        <w:rPr>
          <w:sz w:val="28"/>
          <w:szCs w:val="28"/>
        </w:rPr>
        <w:tab/>
      </w:r>
      <w:r w:rsidR="004F3CDC" w:rsidRPr="003F1B7B">
        <w:rPr>
          <w:sz w:val="28"/>
          <w:szCs w:val="28"/>
        </w:rPr>
        <w:t>In terms of section 40 (1) of the Act a person other than a natural person shall not conduct any business under a licence unless a natural person who permanently resides in the Republic and who is not disqualified in terms of the Act to hold a licence is appointed by such non-natural person to manage and be responsible for its business. It is presumed that the natural person who it is intended wil</w:t>
      </w:r>
      <w:r w:rsidR="002B6501">
        <w:rPr>
          <w:sz w:val="28"/>
          <w:szCs w:val="28"/>
        </w:rPr>
        <w:t xml:space="preserve">l be appointed is Edison </w:t>
      </w:r>
      <w:proofErr w:type="spellStart"/>
      <w:r w:rsidR="002B6501">
        <w:rPr>
          <w:sz w:val="28"/>
          <w:szCs w:val="28"/>
        </w:rPr>
        <w:t>Chiagozie</w:t>
      </w:r>
      <w:proofErr w:type="spellEnd"/>
      <w:r w:rsidR="002B6501">
        <w:rPr>
          <w:sz w:val="28"/>
          <w:szCs w:val="28"/>
        </w:rPr>
        <w:t xml:space="preserve"> Abel</w:t>
      </w:r>
      <w:r w:rsidR="004F3CDC" w:rsidRPr="003F1B7B">
        <w:rPr>
          <w:sz w:val="28"/>
          <w:szCs w:val="28"/>
        </w:rPr>
        <w:t xml:space="preserve"> as it is stated in the </w:t>
      </w:r>
      <w:r w:rsidR="004F3CDC" w:rsidRPr="003F1B7B">
        <w:rPr>
          <w:sz w:val="28"/>
          <w:szCs w:val="28"/>
        </w:rPr>
        <w:lastRenderedPageBreak/>
        <w:t>application that he will attend to the daily running of the business yet no clearance certificate by the South Africa</w:t>
      </w:r>
      <w:r w:rsidR="008A03C8" w:rsidRPr="003F1B7B">
        <w:rPr>
          <w:sz w:val="28"/>
          <w:szCs w:val="28"/>
        </w:rPr>
        <w:t>n Revenue Services relating to</w:t>
      </w:r>
      <w:r w:rsidR="004F3CDC" w:rsidRPr="003F1B7B">
        <w:rPr>
          <w:sz w:val="28"/>
          <w:szCs w:val="28"/>
        </w:rPr>
        <w:t xml:space="preserve"> him has been provided</w:t>
      </w:r>
      <w:r w:rsidR="008A03C8" w:rsidRPr="003F1B7B">
        <w:rPr>
          <w:sz w:val="28"/>
          <w:szCs w:val="28"/>
        </w:rPr>
        <w:t>.</w:t>
      </w:r>
      <w:r w:rsidR="004F3CDC" w:rsidRPr="003F1B7B">
        <w:rPr>
          <w:sz w:val="28"/>
          <w:szCs w:val="28"/>
        </w:rPr>
        <w:t xml:space="preserve"> </w:t>
      </w:r>
      <w:r w:rsidR="008A03C8" w:rsidRPr="003F1B7B">
        <w:rPr>
          <w:sz w:val="28"/>
          <w:szCs w:val="28"/>
        </w:rPr>
        <w:t>In terms of section 23 (1) (j) such a clearance certificate is required by an applicant without which he is disqualified to hold a licence.</w:t>
      </w:r>
      <w:r w:rsidR="006C4854" w:rsidRPr="003F1B7B">
        <w:rPr>
          <w:sz w:val="28"/>
          <w:szCs w:val="28"/>
        </w:rPr>
        <w:t xml:space="preserve"> </w:t>
      </w:r>
    </w:p>
    <w:p w:rsidR="00DA7792" w:rsidRPr="008A03C8" w:rsidRDefault="008A03C8" w:rsidP="008A03C8">
      <w:pPr>
        <w:spacing w:after="0" w:line="240" w:lineRule="auto"/>
        <w:rPr>
          <w:sz w:val="28"/>
          <w:szCs w:val="28"/>
        </w:rPr>
      </w:pPr>
      <w:r w:rsidRPr="008A03C8">
        <w:rPr>
          <w:sz w:val="28"/>
          <w:szCs w:val="28"/>
        </w:rPr>
        <w:t xml:space="preserve"> </w:t>
      </w:r>
    </w:p>
    <w:p w:rsidR="0005085B" w:rsidRDefault="003F1B7B" w:rsidP="003F1B7B">
      <w:pPr>
        <w:spacing w:after="0" w:line="240" w:lineRule="auto"/>
        <w:ind w:left="1440" w:hanging="720"/>
        <w:rPr>
          <w:sz w:val="28"/>
          <w:szCs w:val="28"/>
        </w:rPr>
      </w:pPr>
      <w:r>
        <w:rPr>
          <w:sz w:val="28"/>
          <w:szCs w:val="28"/>
        </w:rPr>
        <w:t>2.5</w:t>
      </w:r>
      <w:r>
        <w:rPr>
          <w:sz w:val="28"/>
          <w:szCs w:val="28"/>
        </w:rPr>
        <w:tab/>
      </w:r>
      <w:r w:rsidR="00420192" w:rsidRPr="003F1B7B">
        <w:rPr>
          <w:sz w:val="28"/>
          <w:szCs w:val="28"/>
        </w:rPr>
        <w:t xml:space="preserve">The applicant has stated that it has the right to occupy the premises in respect of which the liquor licence </w:t>
      </w:r>
      <w:r w:rsidR="004C62FA" w:rsidRPr="003F1B7B">
        <w:rPr>
          <w:sz w:val="28"/>
          <w:szCs w:val="28"/>
        </w:rPr>
        <w:t>is sought</w:t>
      </w:r>
      <w:r w:rsidR="00703B4B">
        <w:rPr>
          <w:sz w:val="28"/>
          <w:szCs w:val="28"/>
        </w:rPr>
        <w:t>. T</w:t>
      </w:r>
      <w:r w:rsidR="00420192" w:rsidRPr="003F1B7B">
        <w:rPr>
          <w:sz w:val="28"/>
          <w:szCs w:val="28"/>
        </w:rPr>
        <w:t>he lease agreement which is inclu</w:t>
      </w:r>
      <w:r w:rsidR="00703B4B">
        <w:rPr>
          <w:sz w:val="28"/>
          <w:szCs w:val="28"/>
        </w:rPr>
        <w:t>ded in the application papers reflects that it is</w:t>
      </w:r>
      <w:r w:rsidR="00420192" w:rsidRPr="003F1B7B">
        <w:rPr>
          <w:sz w:val="28"/>
          <w:szCs w:val="28"/>
        </w:rPr>
        <w:t xml:space="preserve"> between</w:t>
      </w:r>
      <w:r w:rsidR="00703B4B">
        <w:rPr>
          <w:sz w:val="28"/>
          <w:szCs w:val="28"/>
        </w:rPr>
        <w:t xml:space="preserve"> </w:t>
      </w:r>
      <w:proofErr w:type="spellStart"/>
      <w:r w:rsidR="00703B4B">
        <w:rPr>
          <w:sz w:val="28"/>
          <w:szCs w:val="28"/>
        </w:rPr>
        <w:t>Amzu</w:t>
      </w:r>
      <w:proofErr w:type="spellEnd"/>
      <w:r w:rsidR="00703B4B">
        <w:rPr>
          <w:sz w:val="28"/>
          <w:szCs w:val="28"/>
        </w:rPr>
        <w:t xml:space="preserve"> Properties</w:t>
      </w:r>
      <w:r w:rsidR="00420192" w:rsidRPr="003F1B7B">
        <w:rPr>
          <w:sz w:val="28"/>
          <w:szCs w:val="28"/>
        </w:rPr>
        <w:t xml:space="preserve">, </w:t>
      </w:r>
      <w:r w:rsidR="00703B4B">
        <w:rPr>
          <w:sz w:val="28"/>
          <w:szCs w:val="28"/>
        </w:rPr>
        <w:t xml:space="preserve">allegedly </w:t>
      </w:r>
      <w:r w:rsidR="00420192" w:rsidRPr="003F1B7B">
        <w:rPr>
          <w:sz w:val="28"/>
          <w:szCs w:val="28"/>
        </w:rPr>
        <w:t>the</w:t>
      </w:r>
      <w:r w:rsidR="00703B4B">
        <w:rPr>
          <w:sz w:val="28"/>
          <w:szCs w:val="28"/>
        </w:rPr>
        <w:t xml:space="preserve"> landlord, and </w:t>
      </w:r>
      <w:proofErr w:type="spellStart"/>
      <w:r w:rsidR="00703B4B">
        <w:rPr>
          <w:sz w:val="28"/>
          <w:szCs w:val="28"/>
        </w:rPr>
        <w:t>Orfile</w:t>
      </w:r>
      <w:proofErr w:type="spellEnd"/>
      <w:r w:rsidR="00703B4B">
        <w:rPr>
          <w:sz w:val="28"/>
          <w:szCs w:val="28"/>
        </w:rPr>
        <w:t xml:space="preserve"> (sic) Investments</w:t>
      </w:r>
      <w:r w:rsidR="004C62FA" w:rsidRPr="003F1B7B">
        <w:rPr>
          <w:sz w:val="28"/>
          <w:szCs w:val="28"/>
        </w:rPr>
        <w:t xml:space="preserve"> </w:t>
      </w:r>
      <w:r w:rsidR="009733E1" w:rsidRPr="003F1B7B">
        <w:rPr>
          <w:sz w:val="28"/>
          <w:szCs w:val="28"/>
        </w:rPr>
        <w:t>as the tenant</w:t>
      </w:r>
      <w:r w:rsidR="00703B4B">
        <w:rPr>
          <w:sz w:val="28"/>
          <w:szCs w:val="28"/>
        </w:rPr>
        <w:t xml:space="preserve">. However, the </w:t>
      </w:r>
      <w:proofErr w:type="gramStart"/>
      <w:r w:rsidR="00703B4B">
        <w:rPr>
          <w:sz w:val="28"/>
          <w:szCs w:val="28"/>
        </w:rPr>
        <w:t>signature which appear</w:t>
      </w:r>
      <w:proofErr w:type="gramEnd"/>
      <w:r w:rsidR="00703B4B">
        <w:rPr>
          <w:sz w:val="28"/>
          <w:szCs w:val="28"/>
        </w:rPr>
        <w:t xml:space="preserve"> above “LESSOR” in the lease is the same as the signature to the affidavit depo</w:t>
      </w:r>
      <w:r w:rsidR="004B3749">
        <w:rPr>
          <w:sz w:val="28"/>
          <w:szCs w:val="28"/>
        </w:rPr>
        <w:t xml:space="preserve">sed to by Edison </w:t>
      </w:r>
      <w:proofErr w:type="spellStart"/>
      <w:r w:rsidR="004B3749">
        <w:rPr>
          <w:sz w:val="28"/>
          <w:szCs w:val="28"/>
        </w:rPr>
        <w:t>Chiagozie</w:t>
      </w:r>
      <w:proofErr w:type="spellEnd"/>
      <w:r w:rsidR="004B3749">
        <w:rPr>
          <w:sz w:val="28"/>
          <w:szCs w:val="28"/>
        </w:rPr>
        <w:t xml:space="preserve"> Abel, </w:t>
      </w:r>
      <w:r w:rsidR="0005085B">
        <w:rPr>
          <w:sz w:val="28"/>
          <w:szCs w:val="28"/>
        </w:rPr>
        <w:t xml:space="preserve">the erstwhile representative and director of the lessee, </w:t>
      </w:r>
      <w:r w:rsidR="004B3749">
        <w:rPr>
          <w:sz w:val="28"/>
          <w:szCs w:val="28"/>
        </w:rPr>
        <w:t xml:space="preserve">nor is the agreement dated. </w:t>
      </w:r>
      <w:r w:rsidR="00F65B23">
        <w:rPr>
          <w:sz w:val="28"/>
          <w:szCs w:val="28"/>
        </w:rPr>
        <w:t xml:space="preserve">It is also noted that the agreement provides in clause 3.1 that the premises will be used solely for the purposes of “Fast Foods &amp; Liquor outlet </w:t>
      </w:r>
      <w:proofErr w:type="spellStart"/>
      <w:r w:rsidR="00F65B23">
        <w:rPr>
          <w:sz w:val="28"/>
          <w:szCs w:val="28"/>
        </w:rPr>
        <w:t>Chesa</w:t>
      </w:r>
      <w:proofErr w:type="spellEnd"/>
      <w:r w:rsidR="00F65B23">
        <w:rPr>
          <w:sz w:val="28"/>
          <w:szCs w:val="28"/>
        </w:rPr>
        <w:t xml:space="preserve"> </w:t>
      </w:r>
      <w:proofErr w:type="spellStart"/>
      <w:r w:rsidR="00F65B23">
        <w:rPr>
          <w:sz w:val="28"/>
          <w:szCs w:val="28"/>
        </w:rPr>
        <w:t>Nyama</w:t>
      </w:r>
      <w:proofErr w:type="spellEnd"/>
      <w:r w:rsidR="00F65B23">
        <w:rPr>
          <w:sz w:val="28"/>
          <w:szCs w:val="28"/>
        </w:rPr>
        <w:t xml:space="preserve">” yet in clause 7.2 it provides that the lessor consents to the lessee </w:t>
      </w:r>
      <w:r w:rsidR="007740D6">
        <w:rPr>
          <w:sz w:val="28"/>
          <w:szCs w:val="28"/>
        </w:rPr>
        <w:t>shop fitting</w:t>
      </w:r>
      <w:r w:rsidR="00F65B23">
        <w:rPr>
          <w:sz w:val="28"/>
          <w:szCs w:val="28"/>
        </w:rPr>
        <w:t xml:space="preserve"> the premises so as to establish a “general trading store”. </w:t>
      </w:r>
      <w:r w:rsidR="004B3749">
        <w:rPr>
          <w:sz w:val="28"/>
          <w:szCs w:val="28"/>
        </w:rPr>
        <w:t>It is doubted that the lease agreement is genuine and the applicant is called upon to provide an affidavit from the registered owner of the property confirming that it does have t</w:t>
      </w:r>
      <w:r w:rsidR="007740D6">
        <w:rPr>
          <w:sz w:val="28"/>
          <w:szCs w:val="28"/>
        </w:rPr>
        <w:t xml:space="preserve">he right to occupy the premises and use it for a restaurant. </w:t>
      </w:r>
      <w:r w:rsidR="00703B4B">
        <w:rPr>
          <w:sz w:val="28"/>
          <w:szCs w:val="28"/>
        </w:rPr>
        <w:t xml:space="preserve"> </w:t>
      </w:r>
    </w:p>
    <w:p w:rsidR="0005085B" w:rsidRDefault="0005085B" w:rsidP="003F1B7B">
      <w:pPr>
        <w:spacing w:after="0" w:line="240" w:lineRule="auto"/>
        <w:ind w:left="1440" w:hanging="720"/>
        <w:rPr>
          <w:sz w:val="28"/>
          <w:szCs w:val="28"/>
        </w:rPr>
      </w:pPr>
    </w:p>
    <w:p w:rsidR="00D00AAE" w:rsidRPr="003F1B7B" w:rsidRDefault="0005085B" w:rsidP="0005085B">
      <w:pPr>
        <w:spacing w:after="0" w:line="240" w:lineRule="auto"/>
        <w:ind w:left="1440" w:hanging="720"/>
        <w:rPr>
          <w:sz w:val="28"/>
          <w:szCs w:val="28"/>
        </w:rPr>
      </w:pPr>
      <w:r>
        <w:rPr>
          <w:sz w:val="28"/>
          <w:szCs w:val="28"/>
        </w:rPr>
        <w:t>2.6</w:t>
      </w:r>
      <w:r>
        <w:rPr>
          <w:sz w:val="28"/>
          <w:szCs w:val="28"/>
        </w:rPr>
        <w:tab/>
      </w:r>
      <w:r w:rsidR="00703B4B">
        <w:rPr>
          <w:sz w:val="28"/>
          <w:szCs w:val="28"/>
        </w:rPr>
        <w:t xml:space="preserve">Moreover the premises referred to </w:t>
      </w:r>
      <w:r>
        <w:rPr>
          <w:sz w:val="28"/>
          <w:szCs w:val="28"/>
        </w:rPr>
        <w:t xml:space="preserve">in the lease agreement </w:t>
      </w:r>
      <w:r w:rsidR="004B3749">
        <w:rPr>
          <w:sz w:val="28"/>
          <w:szCs w:val="28"/>
        </w:rPr>
        <w:t xml:space="preserve">as being the subject of the lease </w:t>
      </w:r>
      <w:r>
        <w:rPr>
          <w:sz w:val="28"/>
          <w:szCs w:val="28"/>
        </w:rPr>
        <w:t>is</w:t>
      </w:r>
      <w:r w:rsidR="00703B4B">
        <w:rPr>
          <w:sz w:val="28"/>
          <w:szCs w:val="28"/>
        </w:rPr>
        <w:t xml:space="preserve"> “a shop on ground floor the premises situated at 5 Main Street Melville”. However, the applicant has stated </w:t>
      </w:r>
      <w:r>
        <w:rPr>
          <w:sz w:val="28"/>
          <w:szCs w:val="28"/>
        </w:rPr>
        <w:t xml:space="preserve">in its application </w:t>
      </w:r>
      <w:r w:rsidR="00703B4B">
        <w:rPr>
          <w:sz w:val="28"/>
          <w:szCs w:val="28"/>
        </w:rPr>
        <w:t xml:space="preserve">that the premises </w:t>
      </w:r>
      <w:r>
        <w:rPr>
          <w:sz w:val="28"/>
          <w:szCs w:val="28"/>
        </w:rPr>
        <w:t xml:space="preserve">in respect of which it is seeking a liquor licence </w:t>
      </w:r>
      <w:r w:rsidR="00703B4B">
        <w:rPr>
          <w:sz w:val="28"/>
          <w:szCs w:val="28"/>
        </w:rPr>
        <w:t xml:space="preserve">are at 8 Main Road, Melville (erf 185 Melville) in its application. All the references in its application </w:t>
      </w:r>
      <w:r w:rsidR="004B3749">
        <w:rPr>
          <w:sz w:val="28"/>
          <w:szCs w:val="28"/>
        </w:rPr>
        <w:t>are to erf 185 Melville or 8 Main Road, Melville, including the letter from the City of Johannes</w:t>
      </w:r>
      <w:r>
        <w:rPr>
          <w:sz w:val="28"/>
          <w:szCs w:val="28"/>
        </w:rPr>
        <w:t xml:space="preserve">burg and the zoning information </w:t>
      </w:r>
      <w:r w:rsidR="004B3749">
        <w:rPr>
          <w:sz w:val="28"/>
          <w:szCs w:val="28"/>
        </w:rPr>
        <w:t>provided.</w:t>
      </w:r>
      <w:r>
        <w:rPr>
          <w:sz w:val="28"/>
          <w:szCs w:val="28"/>
        </w:rPr>
        <w:t xml:space="preserve"> </w:t>
      </w:r>
      <w:r w:rsidR="00C90D02">
        <w:rPr>
          <w:sz w:val="28"/>
          <w:szCs w:val="28"/>
        </w:rPr>
        <w:t>Indeed 8 Main Road is the street address of erf 185 Melville. However,</w:t>
      </w:r>
      <w:r>
        <w:rPr>
          <w:sz w:val="28"/>
          <w:szCs w:val="28"/>
        </w:rPr>
        <w:t xml:space="preserve"> the </w:t>
      </w:r>
      <w:proofErr w:type="spellStart"/>
      <w:r w:rsidR="00C90D02">
        <w:rPr>
          <w:sz w:val="28"/>
          <w:szCs w:val="28"/>
        </w:rPr>
        <w:t>Shisa</w:t>
      </w:r>
      <w:proofErr w:type="spellEnd"/>
      <w:r w:rsidR="00C90D02">
        <w:rPr>
          <w:sz w:val="28"/>
          <w:szCs w:val="28"/>
        </w:rPr>
        <w:t xml:space="preserve"> </w:t>
      </w:r>
      <w:proofErr w:type="spellStart"/>
      <w:r w:rsidR="00C90D02">
        <w:rPr>
          <w:sz w:val="28"/>
          <w:szCs w:val="28"/>
        </w:rPr>
        <w:t>Nyama</w:t>
      </w:r>
      <w:proofErr w:type="spellEnd"/>
      <w:r w:rsidR="00C90D02">
        <w:rPr>
          <w:sz w:val="28"/>
          <w:szCs w:val="28"/>
        </w:rPr>
        <w:t xml:space="preserve"> Melville </w:t>
      </w:r>
      <w:r>
        <w:rPr>
          <w:sz w:val="28"/>
          <w:szCs w:val="28"/>
        </w:rPr>
        <w:t xml:space="preserve">business is not situated at 8 Main Road (erf 185 Melville); the ground floor shop on this erf is occupied by the “Ocean Basket”. </w:t>
      </w:r>
      <w:r w:rsidR="004C62FA" w:rsidRPr="003F1B7B">
        <w:rPr>
          <w:sz w:val="28"/>
          <w:szCs w:val="28"/>
        </w:rPr>
        <w:t xml:space="preserve"> </w:t>
      </w:r>
      <w:r>
        <w:rPr>
          <w:sz w:val="28"/>
          <w:szCs w:val="28"/>
        </w:rPr>
        <w:t>As the applicant has not established its right to occupy the premises to which it refers</w:t>
      </w:r>
      <w:r w:rsidR="00C90D02">
        <w:rPr>
          <w:sz w:val="28"/>
          <w:szCs w:val="28"/>
        </w:rPr>
        <w:t>,</w:t>
      </w:r>
      <w:r>
        <w:rPr>
          <w:sz w:val="28"/>
          <w:szCs w:val="28"/>
        </w:rPr>
        <w:t xml:space="preserve"> </w:t>
      </w:r>
      <w:r w:rsidR="004C62FA" w:rsidRPr="003F1B7B">
        <w:rPr>
          <w:sz w:val="28"/>
          <w:szCs w:val="28"/>
        </w:rPr>
        <w:t>the application for a liquor licence in respect o</w:t>
      </w:r>
      <w:r>
        <w:rPr>
          <w:sz w:val="28"/>
          <w:szCs w:val="28"/>
        </w:rPr>
        <w:t>f the premises must be refused</w:t>
      </w:r>
      <w:r w:rsidR="004C62FA" w:rsidRPr="003F1B7B">
        <w:rPr>
          <w:sz w:val="28"/>
          <w:szCs w:val="28"/>
        </w:rPr>
        <w:t>.</w:t>
      </w:r>
    </w:p>
    <w:p w:rsidR="00D00AAE" w:rsidRPr="00D00AAE" w:rsidRDefault="00D00AAE" w:rsidP="00D00AAE">
      <w:pPr>
        <w:pStyle w:val="ListParagraph"/>
        <w:rPr>
          <w:sz w:val="28"/>
          <w:szCs w:val="28"/>
        </w:rPr>
      </w:pPr>
    </w:p>
    <w:p w:rsidR="00F66447" w:rsidRDefault="00D00AAE" w:rsidP="007D46E5">
      <w:pPr>
        <w:spacing w:after="0" w:line="240" w:lineRule="auto"/>
        <w:ind w:left="720"/>
        <w:rPr>
          <w:sz w:val="28"/>
          <w:szCs w:val="28"/>
        </w:rPr>
      </w:pPr>
      <w:r>
        <w:rPr>
          <w:sz w:val="28"/>
          <w:szCs w:val="28"/>
        </w:rPr>
        <w:lastRenderedPageBreak/>
        <w:t>For the above r</w:t>
      </w:r>
      <w:r w:rsidR="003F1B7B">
        <w:rPr>
          <w:sz w:val="28"/>
          <w:szCs w:val="28"/>
        </w:rPr>
        <w:t>easons, the application for a restaurant</w:t>
      </w:r>
      <w:r>
        <w:rPr>
          <w:sz w:val="28"/>
          <w:szCs w:val="28"/>
        </w:rPr>
        <w:t xml:space="preserve"> liquor licence </w:t>
      </w:r>
      <w:r w:rsidR="003056B2">
        <w:rPr>
          <w:sz w:val="28"/>
          <w:szCs w:val="28"/>
        </w:rPr>
        <w:t xml:space="preserve">falls to </w:t>
      </w:r>
      <w:r w:rsidR="007D46E5">
        <w:rPr>
          <w:sz w:val="28"/>
          <w:szCs w:val="28"/>
        </w:rPr>
        <w:t>be refused</w:t>
      </w:r>
      <w:r w:rsidR="003056B2">
        <w:rPr>
          <w:sz w:val="28"/>
          <w:szCs w:val="28"/>
        </w:rPr>
        <w:t>.</w:t>
      </w:r>
    </w:p>
    <w:p w:rsidR="007D46E5" w:rsidRPr="007D46E5" w:rsidRDefault="007D46E5" w:rsidP="007D46E5">
      <w:pPr>
        <w:spacing w:after="0" w:line="240" w:lineRule="auto"/>
        <w:ind w:left="720"/>
        <w:rPr>
          <w:sz w:val="28"/>
          <w:szCs w:val="28"/>
        </w:rPr>
      </w:pPr>
    </w:p>
    <w:p w:rsidR="00F65B23" w:rsidRDefault="003056B2" w:rsidP="00EC14B6">
      <w:pPr>
        <w:pStyle w:val="ListParagraph"/>
        <w:numPr>
          <w:ilvl w:val="0"/>
          <w:numId w:val="1"/>
        </w:numPr>
        <w:spacing w:after="0" w:line="240" w:lineRule="auto"/>
        <w:rPr>
          <w:sz w:val="28"/>
          <w:szCs w:val="28"/>
        </w:rPr>
      </w:pPr>
      <w:r w:rsidRPr="00F65B23">
        <w:rPr>
          <w:sz w:val="28"/>
          <w:szCs w:val="28"/>
        </w:rPr>
        <w:t>It is denied that the premises will be su</w:t>
      </w:r>
      <w:r w:rsidR="0005085B" w:rsidRPr="00F65B23">
        <w:rPr>
          <w:sz w:val="28"/>
          <w:szCs w:val="28"/>
        </w:rPr>
        <w:t>itable for the purposes to which the applicant is intending to put it</w:t>
      </w:r>
      <w:r w:rsidRPr="00F65B23">
        <w:rPr>
          <w:sz w:val="28"/>
          <w:szCs w:val="28"/>
        </w:rPr>
        <w:t>. According to the information provided by the applicant in its application</w:t>
      </w:r>
      <w:r w:rsidR="00C90D02" w:rsidRPr="00F65B23">
        <w:rPr>
          <w:sz w:val="28"/>
          <w:szCs w:val="28"/>
        </w:rPr>
        <w:t>, it is envisaged that up to 58</w:t>
      </w:r>
      <w:r w:rsidR="00D52831" w:rsidRPr="00F65B23">
        <w:rPr>
          <w:sz w:val="28"/>
          <w:szCs w:val="28"/>
        </w:rPr>
        <w:t xml:space="preserve"> </w:t>
      </w:r>
      <w:r w:rsidRPr="00F65B23">
        <w:rPr>
          <w:sz w:val="28"/>
          <w:szCs w:val="28"/>
        </w:rPr>
        <w:t>people will be accommodated in the premi</w:t>
      </w:r>
      <w:r w:rsidR="00D52831" w:rsidRPr="00F65B23">
        <w:rPr>
          <w:sz w:val="28"/>
          <w:szCs w:val="28"/>
        </w:rPr>
        <w:t>se</w:t>
      </w:r>
      <w:r w:rsidR="00C90D02" w:rsidRPr="00F65B23">
        <w:rPr>
          <w:sz w:val="28"/>
          <w:szCs w:val="28"/>
        </w:rPr>
        <w:t xml:space="preserve">s at any one time yet only two </w:t>
      </w:r>
      <w:r w:rsidRPr="00F65B23">
        <w:rPr>
          <w:sz w:val="28"/>
          <w:szCs w:val="28"/>
        </w:rPr>
        <w:t>toilet</w:t>
      </w:r>
      <w:r w:rsidR="00D52831" w:rsidRPr="00F65B23">
        <w:rPr>
          <w:sz w:val="28"/>
          <w:szCs w:val="28"/>
        </w:rPr>
        <w:t>s a</w:t>
      </w:r>
      <w:r w:rsidR="00C90D02" w:rsidRPr="00F65B23">
        <w:rPr>
          <w:sz w:val="28"/>
          <w:szCs w:val="28"/>
        </w:rPr>
        <w:t xml:space="preserve">re provided for woman and one </w:t>
      </w:r>
      <w:r w:rsidRPr="00F65B23">
        <w:rPr>
          <w:sz w:val="28"/>
          <w:szCs w:val="28"/>
        </w:rPr>
        <w:t>toilet</w:t>
      </w:r>
      <w:r w:rsidR="00C90D02" w:rsidRPr="00F65B23">
        <w:rPr>
          <w:sz w:val="28"/>
          <w:szCs w:val="28"/>
        </w:rPr>
        <w:t xml:space="preserve"> and three</w:t>
      </w:r>
      <w:r w:rsidRPr="00F65B23">
        <w:rPr>
          <w:sz w:val="28"/>
          <w:szCs w:val="28"/>
        </w:rPr>
        <w:t xml:space="preserve"> single urinal</w:t>
      </w:r>
      <w:r w:rsidR="00D52831" w:rsidRPr="00F65B23">
        <w:rPr>
          <w:sz w:val="28"/>
          <w:szCs w:val="28"/>
        </w:rPr>
        <w:t>s</w:t>
      </w:r>
      <w:r w:rsidRPr="00F65B23">
        <w:rPr>
          <w:sz w:val="28"/>
          <w:szCs w:val="28"/>
        </w:rPr>
        <w:t xml:space="preserve"> for men. This is woefully inadequate</w:t>
      </w:r>
      <w:r w:rsidR="00F65B23" w:rsidRPr="00F65B23">
        <w:rPr>
          <w:sz w:val="28"/>
          <w:szCs w:val="28"/>
        </w:rPr>
        <w:t xml:space="preserve"> for the type of operation</w:t>
      </w:r>
      <w:r w:rsidR="007D46E5" w:rsidRPr="00F65B23">
        <w:rPr>
          <w:sz w:val="28"/>
          <w:szCs w:val="28"/>
        </w:rPr>
        <w:t xml:space="preserve"> </w:t>
      </w:r>
      <w:r w:rsidR="00F65B23">
        <w:rPr>
          <w:sz w:val="28"/>
          <w:szCs w:val="28"/>
        </w:rPr>
        <w:t>that the applicant envisages.</w:t>
      </w:r>
    </w:p>
    <w:p w:rsidR="00F65B23" w:rsidRPr="00F65B23" w:rsidRDefault="00F65B23" w:rsidP="00F65B23">
      <w:pPr>
        <w:pStyle w:val="ListParagraph"/>
        <w:spacing w:after="0" w:line="240" w:lineRule="auto"/>
        <w:rPr>
          <w:sz w:val="28"/>
          <w:szCs w:val="28"/>
        </w:rPr>
      </w:pPr>
    </w:p>
    <w:p w:rsidR="004D3EEB" w:rsidRDefault="00F65B23" w:rsidP="00412C3E">
      <w:pPr>
        <w:pStyle w:val="ListParagraph"/>
        <w:numPr>
          <w:ilvl w:val="0"/>
          <w:numId w:val="1"/>
        </w:numPr>
        <w:spacing w:after="0" w:line="240" w:lineRule="auto"/>
        <w:rPr>
          <w:sz w:val="28"/>
          <w:szCs w:val="28"/>
        </w:rPr>
      </w:pPr>
      <w:r w:rsidRPr="00F65B23">
        <w:rPr>
          <w:sz w:val="28"/>
          <w:szCs w:val="28"/>
        </w:rPr>
        <w:t>It is clear</w:t>
      </w:r>
      <w:r w:rsidR="00C11AAF" w:rsidRPr="00F65B23">
        <w:rPr>
          <w:sz w:val="28"/>
          <w:szCs w:val="28"/>
        </w:rPr>
        <w:t xml:space="preserve"> that </w:t>
      </w:r>
      <w:r w:rsidR="00F91504" w:rsidRPr="00F65B23">
        <w:rPr>
          <w:sz w:val="28"/>
          <w:szCs w:val="28"/>
        </w:rPr>
        <w:t>“</w:t>
      </w:r>
      <w:r w:rsidR="00C11AAF" w:rsidRPr="00F65B23">
        <w:rPr>
          <w:sz w:val="28"/>
          <w:szCs w:val="28"/>
        </w:rPr>
        <w:t xml:space="preserve">entertainment” </w:t>
      </w:r>
      <w:r w:rsidRPr="00F65B23">
        <w:rPr>
          <w:sz w:val="28"/>
          <w:szCs w:val="28"/>
        </w:rPr>
        <w:t xml:space="preserve">is and will be provided. </w:t>
      </w:r>
      <w:r w:rsidR="00F91504" w:rsidRPr="00F65B23">
        <w:rPr>
          <w:sz w:val="28"/>
          <w:szCs w:val="28"/>
        </w:rPr>
        <w:t>As mentioned the business</w:t>
      </w:r>
      <w:r w:rsidRPr="00F65B23">
        <w:rPr>
          <w:sz w:val="28"/>
          <w:szCs w:val="28"/>
        </w:rPr>
        <w:t xml:space="preserve">’s own </w:t>
      </w:r>
      <w:r w:rsidR="00B5709C" w:rsidRPr="00F65B23">
        <w:rPr>
          <w:sz w:val="28"/>
          <w:szCs w:val="28"/>
        </w:rPr>
        <w:t>Facebook</w:t>
      </w:r>
      <w:r w:rsidRPr="00F65B23">
        <w:rPr>
          <w:sz w:val="28"/>
          <w:szCs w:val="28"/>
        </w:rPr>
        <w:t xml:space="preserve"> page makes this quite plain.</w:t>
      </w:r>
      <w:r w:rsidR="00F91504" w:rsidRPr="00F65B23">
        <w:rPr>
          <w:sz w:val="28"/>
          <w:szCs w:val="28"/>
        </w:rPr>
        <w:t xml:space="preserve"> </w:t>
      </w:r>
      <w:r>
        <w:rPr>
          <w:sz w:val="28"/>
          <w:szCs w:val="28"/>
        </w:rPr>
        <w:t>M</w:t>
      </w:r>
      <w:r w:rsidR="008D4C11">
        <w:rPr>
          <w:sz w:val="28"/>
          <w:szCs w:val="28"/>
        </w:rPr>
        <w:t xml:space="preserve">oreover it is clear that a bona fide restaurant </w:t>
      </w:r>
      <w:r>
        <w:rPr>
          <w:sz w:val="28"/>
          <w:szCs w:val="28"/>
        </w:rPr>
        <w:t>will not be provided</w:t>
      </w:r>
      <w:r w:rsidR="008D4C11">
        <w:rPr>
          <w:sz w:val="28"/>
          <w:szCs w:val="28"/>
        </w:rPr>
        <w:t xml:space="preserve"> as is required in terms of sections 54 and 55 of the </w:t>
      </w:r>
      <w:r w:rsidR="00B5709C">
        <w:rPr>
          <w:sz w:val="28"/>
          <w:szCs w:val="28"/>
        </w:rPr>
        <w:t>Act,</w:t>
      </w:r>
      <w:r w:rsidR="008D4C11">
        <w:rPr>
          <w:sz w:val="28"/>
          <w:szCs w:val="28"/>
        </w:rPr>
        <w:t xml:space="preserve"> nor does</w:t>
      </w:r>
      <w:r>
        <w:rPr>
          <w:sz w:val="28"/>
          <w:szCs w:val="28"/>
        </w:rPr>
        <w:t xml:space="preserve"> t</w:t>
      </w:r>
      <w:r w:rsidR="008D4C11">
        <w:rPr>
          <w:sz w:val="28"/>
          <w:szCs w:val="28"/>
        </w:rPr>
        <w:t>he applicant give any undertaking</w:t>
      </w:r>
      <w:r>
        <w:rPr>
          <w:sz w:val="28"/>
          <w:szCs w:val="28"/>
        </w:rPr>
        <w:t xml:space="preserve"> that patrons will only be served</w:t>
      </w:r>
      <w:r w:rsidR="008D4C11">
        <w:rPr>
          <w:sz w:val="28"/>
          <w:szCs w:val="28"/>
        </w:rPr>
        <w:t xml:space="preserve"> liquor immediately before, with or immediately after </w:t>
      </w:r>
      <w:r>
        <w:rPr>
          <w:sz w:val="28"/>
          <w:szCs w:val="28"/>
        </w:rPr>
        <w:t>their meals.</w:t>
      </w:r>
    </w:p>
    <w:p w:rsidR="00F65B23" w:rsidRPr="00F65B23" w:rsidRDefault="00F65B23" w:rsidP="00F65B23">
      <w:pPr>
        <w:pStyle w:val="ListParagraph"/>
        <w:spacing w:after="0" w:line="240" w:lineRule="auto"/>
        <w:rPr>
          <w:sz w:val="28"/>
          <w:szCs w:val="28"/>
        </w:rPr>
      </w:pPr>
    </w:p>
    <w:p w:rsidR="00B5709C" w:rsidRDefault="004D3EEB" w:rsidP="00B5709C">
      <w:pPr>
        <w:pStyle w:val="ListParagraph"/>
        <w:numPr>
          <w:ilvl w:val="0"/>
          <w:numId w:val="1"/>
        </w:numPr>
        <w:spacing w:after="0" w:line="240" w:lineRule="auto"/>
        <w:rPr>
          <w:sz w:val="28"/>
          <w:szCs w:val="28"/>
        </w:rPr>
      </w:pPr>
      <w:r w:rsidRPr="00B5709C">
        <w:rPr>
          <w:sz w:val="28"/>
          <w:szCs w:val="28"/>
        </w:rPr>
        <w:t xml:space="preserve">A further problem with the suitability of </w:t>
      </w:r>
      <w:r w:rsidR="00C11AAF" w:rsidRPr="00B5709C">
        <w:rPr>
          <w:sz w:val="28"/>
          <w:szCs w:val="28"/>
        </w:rPr>
        <w:t>t</w:t>
      </w:r>
      <w:r w:rsidR="00F65B23" w:rsidRPr="00B5709C">
        <w:rPr>
          <w:sz w:val="28"/>
          <w:szCs w:val="28"/>
        </w:rPr>
        <w:t>he premises is that no</w:t>
      </w:r>
      <w:r w:rsidR="008D4C11" w:rsidRPr="00B5709C">
        <w:rPr>
          <w:sz w:val="28"/>
          <w:szCs w:val="28"/>
        </w:rPr>
        <w:t>thing is said in regard to the provision of parking</w:t>
      </w:r>
      <w:r w:rsidRPr="00B5709C">
        <w:rPr>
          <w:sz w:val="28"/>
          <w:szCs w:val="28"/>
        </w:rPr>
        <w:t xml:space="preserve"> for patrons</w:t>
      </w:r>
      <w:r w:rsidR="008D4C11" w:rsidRPr="00B5709C">
        <w:rPr>
          <w:sz w:val="28"/>
          <w:szCs w:val="28"/>
        </w:rPr>
        <w:t xml:space="preserve"> on the premises. The lease agreement makes no provision for</w:t>
      </w:r>
      <w:r w:rsidRPr="00B5709C">
        <w:rPr>
          <w:sz w:val="28"/>
          <w:szCs w:val="28"/>
        </w:rPr>
        <w:t xml:space="preserve"> parking</w:t>
      </w:r>
      <w:r w:rsidR="008D4C11" w:rsidRPr="00B5709C">
        <w:rPr>
          <w:sz w:val="28"/>
          <w:szCs w:val="28"/>
        </w:rPr>
        <w:t xml:space="preserve"> whatsoever</w:t>
      </w:r>
      <w:r w:rsidRPr="00B5709C">
        <w:rPr>
          <w:sz w:val="28"/>
          <w:szCs w:val="28"/>
        </w:rPr>
        <w:t xml:space="preserve">. This will result </w:t>
      </w:r>
      <w:r w:rsidR="00DE0E49" w:rsidRPr="00B5709C">
        <w:rPr>
          <w:sz w:val="28"/>
          <w:szCs w:val="28"/>
        </w:rPr>
        <w:t>in patrons’ motor vehicles causing considerable con</w:t>
      </w:r>
      <w:r w:rsidR="008D4C11" w:rsidRPr="00B5709C">
        <w:rPr>
          <w:sz w:val="28"/>
          <w:szCs w:val="28"/>
        </w:rPr>
        <w:t xml:space="preserve">gestion in the adjacent streets and in particular, on Main Road </w:t>
      </w:r>
      <w:r w:rsidR="00B5709C" w:rsidRPr="00B5709C">
        <w:rPr>
          <w:sz w:val="28"/>
          <w:szCs w:val="28"/>
        </w:rPr>
        <w:t xml:space="preserve">from which patrons access the applicant’s business. Main Road </w:t>
      </w:r>
      <w:r w:rsidR="008D4C11" w:rsidRPr="00B5709C">
        <w:rPr>
          <w:sz w:val="28"/>
          <w:szCs w:val="28"/>
        </w:rPr>
        <w:t>is a major arterial road</w:t>
      </w:r>
      <w:r w:rsidR="00B5709C" w:rsidRPr="00B5709C">
        <w:rPr>
          <w:sz w:val="28"/>
          <w:szCs w:val="28"/>
        </w:rPr>
        <w:t xml:space="preserve"> and carries a great volume of traffic. </w:t>
      </w:r>
      <w:r w:rsidR="00B5709C">
        <w:rPr>
          <w:sz w:val="28"/>
          <w:szCs w:val="28"/>
        </w:rPr>
        <w:t xml:space="preserve">There is a considerable risk </w:t>
      </w:r>
      <w:r w:rsidR="00B5709C" w:rsidRPr="00B5709C">
        <w:rPr>
          <w:sz w:val="28"/>
          <w:szCs w:val="28"/>
        </w:rPr>
        <w:t>that patr</w:t>
      </w:r>
      <w:r w:rsidR="00B5709C">
        <w:rPr>
          <w:sz w:val="28"/>
          <w:szCs w:val="28"/>
        </w:rPr>
        <w:t>ons will spill out from</w:t>
      </w:r>
      <w:r w:rsidR="00B5709C" w:rsidRPr="00B5709C">
        <w:rPr>
          <w:sz w:val="28"/>
          <w:szCs w:val="28"/>
        </w:rPr>
        <w:t xml:space="preserve"> the premises onto the pavement and into Main Road creating a hazardous situation not only for themselves but also for passing pedestrians and motorists. It</w:t>
      </w:r>
      <w:r w:rsidR="008D4C11" w:rsidRPr="00B5709C">
        <w:rPr>
          <w:sz w:val="28"/>
          <w:szCs w:val="28"/>
        </w:rPr>
        <w:t xml:space="preserve"> is noted that the town planning regulations require that parking be provided yet the applicant has not dealt with this issue at all.</w:t>
      </w:r>
    </w:p>
    <w:p w:rsidR="00F91504" w:rsidRPr="00B5709C" w:rsidRDefault="00B5709C" w:rsidP="00B5709C">
      <w:pPr>
        <w:pStyle w:val="ListParagraph"/>
        <w:spacing w:after="0" w:line="240" w:lineRule="auto"/>
        <w:rPr>
          <w:sz w:val="28"/>
          <w:szCs w:val="28"/>
        </w:rPr>
      </w:pPr>
      <w:r w:rsidRPr="00B5709C">
        <w:rPr>
          <w:sz w:val="28"/>
          <w:szCs w:val="28"/>
        </w:rPr>
        <w:t xml:space="preserve"> </w:t>
      </w:r>
    </w:p>
    <w:p w:rsidR="005929E0" w:rsidRDefault="00394643" w:rsidP="005929E0">
      <w:pPr>
        <w:pStyle w:val="ListParagraph"/>
        <w:numPr>
          <w:ilvl w:val="0"/>
          <w:numId w:val="1"/>
        </w:numPr>
        <w:spacing w:after="0" w:line="240" w:lineRule="auto"/>
        <w:rPr>
          <w:sz w:val="28"/>
          <w:szCs w:val="28"/>
        </w:rPr>
      </w:pPr>
      <w:r>
        <w:rPr>
          <w:sz w:val="28"/>
          <w:szCs w:val="28"/>
        </w:rPr>
        <w:t xml:space="preserve">Melville is a primarily </w:t>
      </w:r>
      <w:r w:rsidR="00B5709C">
        <w:rPr>
          <w:sz w:val="28"/>
          <w:szCs w:val="28"/>
        </w:rPr>
        <w:t xml:space="preserve">residential area with two strip </w:t>
      </w:r>
      <w:r>
        <w:rPr>
          <w:sz w:val="28"/>
          <w:szCs w:val="28"/>
        </w:rPr>
        <w:t>business/commercial areas on 7</w:t>
      </w:r>
      <w:r w:rsidRPr="00394643">
        <w:rPr>
          <w:sz w:val="28"/>
          <w:szCs w:val="28"/>
          <w:vertAlign w:val="superscript"/>
        </w:rPr>
        <w:t>th</w:t>
      </w:r>
      <w:r>
        <w:rPr>
          <w:sz w:val="28"/>
          <w:szCs w:val="28"/>
        </w:rPr>
        <w:t xml:space="preserve"> Street and Main Road. The business/commercial strips were created to allow for the establishment of retail outlets and facilities to serve the Melville residential area. </w:t>
      </w:r>
      <w:r w:rsidR="00B5709C">
        <w:rPr>
          <w:sz w:val="28"/>
          <w:szCs w:val="28"/>
        </w:rPr>
        <w:t>The Main Road area and its vicinity were</w:t>
      </w:r>
      <w:r>
        <w:rPr>
          <w:sz w:val="28"/>
          <w:szCs w:val="28"/>
        </w:rPr>
        <w:t xml:space="preserve"> not des</w:t>
      </w:r>
      <w:r w:rsidR="00B5709C">
        <w:rPr>
          <w:sz w:val="28"/>
          <w:szCs w:val="28"/>
        </w:rPr>
        <w:t>igned or laid out in order to carry</w:t>
      </w:r>
      <w:r>
        <w:rPr>
          <w:sz w:val="28"/>
          <w:szCs w:val="28"/>
        </w:rPr>
        <w:t xml:space="preserve"> number</w:t>
      </w:r>
      <w:r w:rsidR="00B5709C">
        <w:rPr>
          <w:sz w:val="28"/>
          <w:szCs w:val="28"/>
        </w:rPr>
        <w:t>s</w:t>
      </w:r>
      <w:r>
        <w:rPr>
          <w:sz w:val="28"/>
          <w:szCs w:val="28"/>
        </w:rPr>
        <w:t xml:space="preserve"> of rest</w:t>
      </w:r>
      <w:r w:rsidR="00B5709C">
        <w:rPr>
          <w:sz w:val="28"/>
          <w:szCs w:val="28"/>
        </w:rPr>
        <w:t xml:space="preserve">aurants, pubs and </w:t>
      </w:r>
      <w:r>
        <w:rPr>
          <w:sz w:val="28"/>
          <w:szCs w:val="28"/>
        </w:rPr>
        <w:t>night clubs</w:t>
      </w:r>
      <w:r w:rsidR="00B5709C">
        <w:rPr>
          <w:sz w:val="28"/>
          <w:szCs w:val="28"/>
        </w:rPr>
        <w:t xml:space="preserve">. </w:t>
      </w:r>
      <w:r>
        <w:rPr>
          <w:sz w:val="28"/>
          <w:szCs w:val="28"/>
        </w:rPr>
        <w:t xml:space="preserve"> As a consequence of this residentially-based layout</w:t>
      </w:r>
      <w:r w:rsidR="00B5709C">
        <w:rPr>
          <w:sz w:val="28"/>
          <w:szCs w:val="28"/>
        </w:rPr>
        <w:t>, the Main Road business/commercial strip is</w:t>
      </w:r>
      <w:r>
        <w:rPr>
          <w:sz w:val="28"/>
          <w:szCs w:val="28"/>
        </w:rPr>
        <w:t xml:space="preserve"> very narrow, typically consisting of a depth of only one erf </w:t>
      </w:r>
      <w:r w:rsidR="00B5709C">
        <w:rPr>
          <w:sz w:val="28"/>
          <w:szCs w:val="28"/>
        </w:rPr>
        <w:t>from the Main Road</w:t>
      </w:r>
      <w:r w:rsidR="00364D12">
        <w:rPr>
          <w:sz w:val="28"/>
          <w:szCs w:val="28"/>
        </w:rPr>
        <w:t>. Indeed the properties</w:t>
      </w:r>
      <w:r w:rsidR="00CA6AFB">
        <w:rPr>
          <w:sz w:val="28"/>
          <w:szCs w:val="28"/>
        </w:rPr>
        <w:t xml:space="preserve"> </w:t>
      </w:r>
      <w:r w:rsidR="00364D12">
        <w:rPr>
          <w:sz w:val="28"/>
          <w:szCs w:val="28"/>
        </w:rPr>
        <w:t xml:space="preserve">on Second and Third Avenues </w:t>
      </w:r>
      <w:r w:rsidR="00CA6AFB">
        <w:rPr>
          <w:sz w:val="28"/>
          <w:szCs w:val="28"/>
        </w:rPr>
        <w:lastRenderedPageBreak/>
        <w:t>im</w:t>
      </w:r>
      <w:r w:rsidR="00364D12">
        <w:rPr>
          <w:sz w:val="28"/>
          <w:szCs w:val="28"/>
        </w:rPr>
        <w:t xml:space="preserve">mediately behind the erf on which </w:t>
      </w:r>
      <w:r w:rsidR="00CA6AFB">
        <w:rPr>
          <w:sz w:val="28"/>
          <w:szCs w:val="28"/>
        </w:rPr>
        <w:t>the applic</w:t>
      </w:r>
      <w:r w:rsidR="00364D12">
        <w:rPr>
          <w:sz w:val="28"/>
          <w:szCs w:val="28"/>
        </w:rPr>
        <w:t>ant’s premises is situated, are</w:t>
      </w:r>
      <w:r w:rsidR="00CA6AFB">
        <w:rPr>
          <w:sz w:val="28"/>
          <w:szCs w:val="28"/>
        </w:rPr>
        <w:t xml:space="preserve"> </w:t>
      </w:r>
      <w:r w:rsidR="005929E0">
        <w:rPr>
          <w:sz w:val="28"/>
          <w:szCs w:val="28"/>
        </w:rPr>
        <w:t xml:space="preserve">single dwelling </w:t>
      </w:r>
      <w:r w:rsidR="00364D12">
        <w:rPr>
          <w:sz w:val="28"/>
          <w:szCs w:val="28"/>
        </w:rPr>
        <w:t>residential properties as are</w:t>
      </w:r>
      <w:r w:rsidR="00CA6AFB">
        <w:rPr>
          <w:sz w:val="28"/>
          <w:szCs w:val="28"/>
        </w:rPr>
        <w:t xml:space="preserve"> all the remaining properties </w:t>
      </w:r>
      <w:r w:rsidR="00364D12">
        <w:rPr>
          <w:sz w:val="28"/>
          <w:szCs w:val="28"/>
        </w:rPr>
        <w:t>on Second and</w:t>
      </w:r>
      <w:r w:rsidR="00CA6AFB">
        <w:rPr>
          <w:sz w:val="28"/>
          <w:szCs w:val="28"/>
        </w:rPr>
        <w:t xml:space="preserve"> Third Avenue</w:t>
      </w:r>
      <w:r w:rsidR="00364D12">
        <w:rPr>
          <w:sz w:val="28"/>
          <w:szCs w:val="28"/>
        </w:rPr>
        <w:t>s as one moves westwards up to Second</w:t>
      </w:r>
      <w:r w:rsidR="00CA6AFB">
        <w:rPr>
          <w:sz w:val="28"/>
          <w:szCs w:val="28"/>
        </w:rPr>
        <w:t xml:space="preserve"> Street Melville. </w:t>
      </w:r>
      <w:r w:rsidR="00364D12">
        <w:rPr>
          <w:sz w:val="28"/>
          <w:szCs w:val="28"/>
        </w:rPr>
        <w:t>On the opposite side of the Main Road</w:t>
      </w:r>
      <w:r w:rsidR="00CA6AFB">
        <w:rPr>
          <w:sz w:val="28"/>
          <w:szCs w:val="28"/>
        </w:rPr>
        <w:t xml:space="preserve"> the vast majority of the properties situated on the block bounded by Main Road, Third Avenue, Third Street and Second Avenue, are </w:t>
      </w:r>
      <w:r w:rsidR="005929E0">
        <w:rPr>
          <w:sz w:val="28"/>
          <w:szCs w:val="28"/>
        </w:rPr>
        <w:t xml:space="preserve">single dwelling </w:t>
      </w:r>
      <w:r w:rsidR="00CA6AFB">
        <w:rPr>
          <w:sz w:val="28"/>
          <w:szCs w:val="28"/>
        </w:rPr>
        <w:t>residential properties.</w:t>
      </w:r>
      <w:r>
        <w:rPr>
          <w:sz w:val="28"/>
          <w:szCs w:val="28"/>
        </w:rPr>
        <w:t xml:space="preserve"> </w:t>
      </w:r>
      <w:r w:rsidR="005929E0">
        <w:rPr>
          <w:sz w:val="28"/>
          <w:szCs w:val="28"/>
        </w:rPr>
        <w:t xml:space="preserve">The type of activity which is likely to take place in and around the applicant’s premises should it obtain a liquor licence, which will raise noise levels, cause street congestion and result in an increase in antisocial behaviour will have a directly negative impact on the quality of life enjoyed by these residents. </w:t>
      </w:r>
    </w:p>
    <w:p w:rsidR="00A118E0" w:rsidRDefault="00A118E0" w:rsidP="00A118E0">
      <w:pPr>
        <w:pStyle w:val="ListParagraph"/>
        <w:spacing w:after="0" w:line="240" w:lineRule="auto"/>
        <w:rPr>
          <w:sz w:val="28"/>
          <w:szCs w:val="28"/>
        </w:rPr>
      </w:pPr>
    </w:p>
    <w:p w:rsidR="003F0391" w:rsidRPr="00C93073" w:rsidRDefault="005929E0" w:rsidP="00C93073">
      <w:pPr>
        <w:pStyle w:val="ListParagraph"/>
        <w:numPr>
          <w:ilvl w:val="0"/>
          <w:numId w:val="1"/>
        </w:numPr>
        <w:spacing w:after="0" w:line="240" w:lineRule="auto"/>
        <w:rPr>
          <w:sz w:val="28"/>
          <w:szCs w:val="28"/>
        </w:rPr>
      </w:pPr>
      <w:r w:rsidRPr="00A118E0">
        <w:rPr>
          <w:sz w:val="28"/>
          <w:szCs w:val="28"/>
        </w:rPr>
        <w:t xml:space="preserve">Furthermore, the area is already more than adequately served by similar </w:t>
      </w:r>
      <w:r w:rsidR="00A118E0" w:rsidRPr="00A118E0">
        <w:rPr>
          <w:sz w:val="28"/>
          <w:szCs w:val="28"/>
        </w:rPr>
        <w:t xml:space="preserve">licensed </w:t>
      </w:r>
      <w:r w:rsidRPr="00A118E0">
        <w:rPr>
          <w:sz w:val="28"/>
          <w:szCs w:val="28"/>
        </w:rPr>
        <w:t>establishments. Catz Pyjamas</w:t>
      </w:r>
      <w:r w:rsidR="00A118E0" w:rsidRPr="00A118E0">
        <w:rPr>
          <w:sz w:val="28"/>
          <w:szCs w:val="28"/>
        </w:rPr>
        <w:t>, which is open until 2am</w:t>
      </w:r>
      <w:r w:rsidR="00901F43">
        <w:rPr>
          <w:sz w:val="28"/>
          <w:szCs w:val="28"/>
        </w:rPr>
        <w:t>,</w:t>
      </w:r>
      <w:r w:rsidR="00364D12">
        <w:rPr>
          <w:sz w:val="28"/>
          <w:szCs w:val="28"/>
        </w:rPr>
        <w:t xml:space="preserve"> is on the other side of the Main Road diagonally </w:t>
      </w:r>
      <w:r w:rsidRPr="00A118E0">
        <w:rPr>
          <w:sz w:val="28"/>
          <w:szCs w:val="28"/>
        </w:rPr>
        <w:t>opposite the premises of the applicant</w:t>
      </w:r>
      <w:r w:rsidR="00A118E0" w:rsidRPr="00A118E0">
        <w:rPr>
          <w:sz w:val="28"/>
          <w:szCs w:val="28"/>
        </w:rPr>
        <w:t xml:space="preserve"> </w:t>
      </w:r>
      <w:r w:rsidR="00C3423F">
        <w:rPr>
          <w:sz w:val="28"/>
          <w:szCs w:val="28"/>
        </w:rPr>
        <w:t>(4</w:t>
      </w:r>
      <w:r w:rsidR="002A5631">
        <w:rPr>
          <w:sz w:val="28"/>
          <w:szCs w:val="28"/>
        </w:rPr>
        <w:t xml:space="preserve">0m away) </w:t>
      </w:r>
      <w:r w:rsidR="00A118E0" w:rsidRPr="00A118E0">
        <w:rPr>
          <w:sz w:val="28"/>
          <w:szCs w:val="28"/>
        </w:rPr>
        <w:t>and Stones</w:t>
      </w:r>
      <w:r w:rsidR="00901F43">
        <w:rPr>
          <w:sz w:val="28"/>
          <w:szCs w:val="28"/>
        </w:rPr>
        <w:t>,</w:t>
      </w:r>
      <w:r w:rsidR="00A118E0" w:rsidRPr="00A118E0">
        <w:rPr>
          <w:sz w:val="28"/>
          <w:szCs w:val="28"/>
        </w:rPr>
        <w:t xml:space="preserve"> which is open until 4am</w:t>
      </w:r>
      <w:r w:rsidR="00901F43">
        <w:rPr>
          <w:sz w:val="28"/>
          <w:szCs w:val="28"/>
        </w:rPr>
        <w:t>,</w:t>
      </w:r>
      <w:r w:rsidR="00A118E0" w:rsidRPr="00A118E0">
        <w:rPr>
          <w:sz w:val="28"/>
          <w:szCs w:val="28"/>
        </w:rPr>
        <w:t xml:space="preserve"> is immediately </w:t>
      </w:r>
      <w:r w:rsidR="00C3423F">
        <w:rPr>
          <w:sz w:val="28"/>
          <w:szCs w:val="28"/>
        </w:rPr>
        <w:t>adjacent to the</w:t>
      </w:r>
      <w:r w:rsidR="00A118E0" w:rsidRPr="00A118E0">
        <w:rPr>
          <w:sz w:val="28"/>
          <w:szCs w:val="28"/>
        </w:rPr>
        <w:t xml:space="preserve"> applicant</w:t>
      </w:r>
      <w:r w:rsidR="00C3423F">
        <w:rPr>
          <w:sz w:val="28"/>
          <w:szCs w:val="28"/>
        </w:rPr>
        <w:t>, one floor above it.</w:t>
      </w:r>
      <w:r w:rsidR="002A5631">
        <w:rPr>
          <w:sz w:val="28"/>
          <w:szCs w:val="28"/>
        </w:rPr>
        <w:t xml:space="preserve"> </w:t>
      </w:r>
      <w:r w:rsidR="00C3423F">
        <w:rPr>
          <w:sz w:val="28"/>
          <w:szCs w:val="28"/>
        </w:rPr>
        <w:t xml:space="preserve"> Across Main Road (32m away) is the Tsunami Bar and Restaurant which in breach of its restaurant liquor licence is operating as a pub and nightclub despite its licence having only been granted less than a month ago in the face of much opposition from the residents. </w:t>
      </w:r>
      <w:proofErr w:type="gramStart"/>
      <w:r w:rsidR="00C3423F">
        <w:rPr>
          <w:sz w:val="28"/>
          <w:szCs w:val="28"/>
        </w:rPr>
        <w:t>Stones</w:t>
      </w:r>
      <w:r w:rsidR="00A118E0" w:rsidRPr="00A118E0">
        <w:rPr>
          <w:sz w:val="28"/>
          <w:szCs w:val="28"/>
        </w:rPr>
        <w:t xml:space="preserve"> has</w:t>
      </w:r>
      <w:proofErr w:type="gramEnd"/>
      <w:r w:rsidR="00A118E0" w:rsidRPr="00A118E0">
        <w:rPr>
          <w:sz w:val="28"/>
          <w:szCs w:val="28"/>
        </w:rPr>
        <w:t xml:space="preserve"> been a problem business for a considerable period, causing much disturbance to the surrounding residents because of the noise its activities generate</w:t>
      </w:r>
      <w:r w:rsidR="00A118E0">
        <w:rPr>
          <w:sz w:val="28"/>
          <w:szCs w:val="28"/>
        </w:rPr>
        <w:t xml:space="preserve"> and the behaviour of its</w:t>
      </w:r>
      <w:r w:rsidR="00A118E0" w:rsidRPr="00A118E0">
        <w:rPr>
          <w:sz w:val="28"/>
          <w:szCs w:val="28"/>
        </w:rPr>
        <w:t xml:space="preserve"> often unruly patrons. </w:t>
      </w:r>
      <w:r w:rsidR="003056B2" w:rsidRPr="00A118E0">
        <w:rPr>
          <w:sz w:val="28"/>
          <w:szCs w:val="28"/>
        </w:rPr>
        <w:t xml:space="preserve"> </w:t>
      </w:r>
      <w:r w:rsidR="00C3423F">
        <w:rPr>
          <w:sz w:val="28"/>
          <w:szCs w:val="28"/>
        </w:rPr>
        <w:t xml:space="preserve">Indeed proceedings have been brought against Stones for breaching the conditions of its licence which are currently being dealt with by the Liquor Board. These businesses </w:t>
      </w:r>
      <w:r w:rsidR="00435E06">
        <w:rPr>
          <w:sz w:val="28"/>
          <w:szCs w:val="28"/>
        </w:rPr>
        <w:t xml:space="preserve">attract drug-dealers to the area and there have been incidents in which alcohol and drug enflamed patrons have used Main Road as a drag-racing strip. </w:t>
      </w:r>
      <w:r w:rsidR="00901F43">
        <w:rPr>
          <w:sz w:val="28"/>
          <w:szCs w:val="28"/>
        </w:rPr>
        <w:t xml:space="preserve">There are </w:t>
      </w:r>
      <w:r w:rsidR="00B26CBC">
        <w:rPr>
          <w:sz w:val="28"/>
          <w:szCs w:val="28"/>
        </w:rPr>
        <w:t>two</w:t>
      </w:r>
      <w:r w:rsidR="00901F43">
        <w:rPr>
          <w:sz w:val="28"/>
          <w:szCs w:val="28"/>
        </w:rPr>
        <w:t xml:space="preserve"> other drinking establishments in Main Road which attract unsavoury elements and vagrants, the most notorious being Paul’s Tavern. </w:t>
      </w:r>
      <w:r w:rsidR="00746737">
        <w:rPr>
          <w:sz w:val="28"/>
          <w:szCs w:val="28"/>
        </w:rPr>
        <w:t xml:space="preserve">Beneath Catz Pyjamas there is also a Liquor City Store with an off-consumption licence. </w:t>
      </w:r>
      <w:r w:rsidR="00901F43">
        <w:rPr>
          <w:sz w:val="28"/>
          <w:szCs w:val="28"/>
        </w:rPr>
        <w:t>In the Campus Square S</w:t>
      </w:r>
      <w:r w:rsidR="00B26CBC">
        <w:rPr>
          <w:sz w:val="28"/>
          <w:szCs w:val="28"/>
        </w:rPr>
        <w:t>hopping Centre which is about 47</w:t>
      </w:r>
      <w:r w:rsidR="00901F43">
        <w:rPr>
          <w:sz w:val="28"/>
          <w:szCs w:val="28"/>
        </w:rPr>
        <w:t>0m from the premises and closer to the University of Johanne</w:t>
      </w:r>
      <w:r w:rsidR="00C93073">
        <w:rPr>
          <w:sz w:val="28"/>
          <w:szCs w:val="28"/>
        </w:rPr>
        <w:t xml:space="preserve">sburg, there is a News Café, </w:t>
      </w:r>
      <w:r w:rsidR="00901F43">
        <w:rPr>
          <w:sz w:val="28"/>
          <w:szCs w:val="28"/>
        </w:rPr>
        <w:t xml:space="preserve">a </w:t>
      </w:r>
      <w:proofErr w:type="spellStart"/>
      <w:r w:rsidR="00901F43">
        <w:rPr>
          <w:sz w:val="28"/>
          <w:szCs w:val="28"/>
        </w:rPr>
        <w:t>Dros</w:t>
      </w:r>
      <w:proofErr w:type="spellEnd"/>
      <w:r w:rsidR="00C93073">
        <w:rPr>
          <w:sz w:val="28"/>
          <w:szCs w:val="28"/>
        </w:rPr>
        <w:t xml:space="preserve"> and a </w:t>
      </w:r>
      <w:proofErr w:type="spellStart"/>
      <w:r w:rsidR="00C93073">
        <w:rPr>
          <w:sz w:val="28"/>
          <w:szCs w:val="28"/>
        </w:rPr>
        <w:t>Rocomama’s</w:t>
      </w:r>
      <w:proofErr w:type="spellEnd"/>
      <w:r w:rsidR="00901F43">
        <w:rPr>
          <w:sz w:val="28"/>
          <w:szCs w:val="28"/>
        </w:rPr>
        <w:t xml:space="preserve"> which because of their location in a shopping centre are better manage</w:t>
      </w:r>
      <w:r w:rsidR="00B26CBC">
        <w:rPr>
          <w:sz w:val="28"/>
          <w:szCs w:val="28"/>
        </w:rPr>
        <w:t>d and controlled and</w:t>
      </w:r>
      <w:r w:rsidR="00901F43">
        <w:rPr>
          <w:sz w:val="28"/>
          <w:szCs w:val="28"/>
        </w:rPr>
        <w:t xml:space="preserve"> </w:t>
      </w:r>
      <w:r w:rsidR="00B26CBC">
        <w:rPr>
          <w:sz w:val="28"/>
          <w:szCs w:val="28"/>
        </w:rPr>
        <w:t>better situated in that there is a considerable buffer between them and the closest</w:t>
      </w:r>
      <w:r w:rsidR="00901F43">
        <w:rPr>
          <w:sz w:val="28"/>
          <w:szCs w:val="28"/>
        </w:rPr>
        <w:t xml:space="preserve"> residential properties. Accordingly there is no need for another similar est</w:t>
      </w:r>
      <w:r w:rsidR="00435E06">
        <w:rPr>
          <w:sz w:val="28"/>
          <w:szCs w:val="28"/>
        </w:rPr>
        <w:t>ablishment and the grant of yet</w:t>
      </w:r>
      <w:r w:rsidR="00C93073">
        <w:rPr>
          <w:sz w:val="28"/>
          <w:szCs w:val="28"/>
        </w:rPr>
        <w:t xml:space="preserve"> </w:t>
      </w:r>
      <w:r w:rsidR="00901F43" w:rsidRPr="00C93073">
        <w:rPr>
          <w:sz w:val="28"/>
          <w:szCs w:val="28"/>
        </w:rPr>
        <w:t>another on consumption liquor licence in the Melville area</w:t>
      </w:r>
      <w:r w:rsidR="00B26CBC" w:rsidRPr="00C93073">
        <w:rPr>
          <w:sz w:val="28"/>
          <w:szCs w:val="28"/>
        </w:rPr>
        <w:t xml:space="preserve"> would not be in the public interest.</w:t>
      </w:r>
    </w:p>
    <w:p w:rsidR="003F0391" w:rsidRDefault="003F0391" w:rsidP="003F0391">
      <w:pPr>
        <w:pStyle w:val="ListParagraph"/>
        <w:spacing w:after="0" w:line="240" w:lineRule="auto"/>
        <w:rPr>
          <w:sz w:val="28"/>
          <w:szCs w:val="28"/>
        </w:rPr>
      </w:pPr>
    </w:p>
    <w:p w:rsidR="00593D7C" w:rsidRDefault="003F0391" w:rsidP="00A118E0">
      <w:pPr>
        <w:pStyle w:val="ListParagraph"/>
        <w:numPr>
          <w:ilvl w:val="0"/>
          <w:numId w:val="1"/>
        </w:numPr>
        <w:spacing w:after="0" w:line="240" w:lineRule="auto"/>
        <w:rPr>
          <w:sz w:val="28"/>
          <w:szCs w:val="28"/>
        </w:rPr>
      </w:pPr>
      <w:r>
        <w:rPr>
          <w:sz w:val="28"/>
          <w:szCs w:val="28"/>
        </w:rPr>
        <w:t xml:space="preserve">There are two educational institutions within 500m of the premises, Melpark Primary and the </w:t>
      </w:r>
      <w:r w:rsidR="00A673C4">
        <w:rPr>
          <w:sz w:val="28"/>
          <w:szCs w:val="28"/>
        </w:rPr>
        <w:t xml:space="preserve">Sparrow </w:t>
      </w:r>
      <w:r>
        <w:rPr>
          <w:sz w:val="28"/>
          <w:szCs w:val="28"/>
        </w:rPr>
        <w:t xml:space="preserve">Foundation School. </w:t>
      </w:r>
      <w:r w:rsidR="002A5631">
        <w:rPr>
          <w:sz w:val="28"/>
          <w:szCs w:val="28"/>
        </w:rPr>
        <w:t xml:space="preserve">Indeed, Melpark Primary is situated in Third Avenue, a block from the premises. There are bus stops for the bus and the Rea </w:t>
      </w:r>
      <w:proofErr w:type="spellStart"/>
      <w:r w:rsidR="002A5631">
        <w:rPr>
          <w:sz w:val="28"/>
          <w:szCs w:val="28"/>
        </w:rPr>
        <w:t>Vaya</w:t>
      </w:r>
      <w:proofErr w:type="spellEnd"/>
      <w:r w:rsidR="002A5631">
        <w:rPr>
          <w:sz w:val="28"/>
          <w:szCs w:val="28"/>
        </w:rPr>
        <w:t xml:space="preserve"> in Main Road within 100m of the premises. There is a very real possibility that drunken patrons of the applicant’s business could interfere with and interact in an undesirable manner with the children from the two schools. Patrons spilling out onto the pavement and the Main Road could also interfere with the operation of the Rea </w:t>
      </w:r>
      <w:proofErr w:type="spellStart"/>
      <w:r w:rsidR="002A5631">
        <w:rPr>
          <w:sz w:val="28"/>
          <w:szCs w:val="28"/>
        </w:rPr>
        <w:t>Vaya</w:t>
      </w:r>
      <w:proofErr w:type="spellEnd"/>
      <w:r w:rsidR="002A5631">
        <w:rPr>
          <w:sz w:val="28"/>
          <w:szCs w:val="28"/>
        </w:rPr>
        <w:t xml:space="preserve"> feeders which run along Main Road past the applicant’s premises.</w:t>
      </w:r>
      <w:r w:rsidR="00B26CBC">
        <w:rPr>
          <w:sz w:val="28"/>
          <w:szCs w:val="28"/>
        </w:rPr>
        <w:t xml:space="preserve"> </w:t>
      </w:r>
      <w:r w:rsidR="00746737">
        <w:rPr>
          <w:sz w:val="28"/>
          <w:szCs w:val="28"/>
        </w:rPr>
        <w:t xml:space="preserve">There are also several churches within 500m of the premises, </w:t>
      </w:r>
      <w:r w:rsidR="008F198C">
        <w:rPr>
          <w:sz w:val="28"/>
          <w:szCs w:val="28"/>
        </w:rPr>
        <w:t>including the</w:t>
      </w:r>
      <w:r w:rsidR="00A673C4">
        <w:rPr>
          <w:sz w:val="28"/>
          <w:szCs w:val="28"/>
        </w:rPr>
        <w:t xml:space="preserve"> </w:t>
      </w:r>
      <w:proofErr w:type="spellStart"/>
      <w:r w:rsidR="00A673C4">
        <w:rPr>
          <w:sz w:val="28"/>
          <w:szCs w:val="28"/>
        </w:rPr>
        <w:t>Rivonia</w:t>
      </w:r>
      <w:proofErr w:type="spellEnd"/>
      <w:r w:rsidR="00A673C4">
        <w:rPr>
          <w:sz w:val="28"/>
          <w:szCs w:val="28"/>
        </w:rPr>
        <w:t xml:space="preserve"> Seventh Day Adventist</w:t>
      </w:r>
      <w:r w:rsidR="00CD2F21">
        <w:rPr>
          <w:sz w:val="28"/>
          <w:szCs w:val="28"/>
        </w:rPr>
        <w:t xml:space="preserve"> Church, the Potters’ Church, the </w:t>
      </w:r>
      <w:proofErr w:type="spellStart"/>
      <w:r w:rsidR="00CD2F21">
        <w:rPr>
          <w:sz w:val="28"/>
          <w:szCs w:val="28"/>
        </w:rPr>
        <w:t>Kruisgemeente</w:t>
      </w:r>
      <w:proofErr w:type="spellEnd"/>
      <w:r w:rsidR="00CD2F21">
        <w:rPr>
          <w:sz w:val="28"/>
          <w:szCs w:val="28"/>
        </w:rPr>
        <w:t xml:space="preserve"> Church, the Methodist Church and</w:t>
      </w:r>
      <w:r w:rsidR="00CC48AA">
        <w:rPr>
          <w:sz w:val="28"/>
          <w:szCs w:val="28"/>
        </w:rPr>
        <w:t xml:space="preserve"> the Christ Embassy Church.</w:t>
      </w:r>
      <w:r w:rsidR="00CD2F21">
        <w:rPr>
          <w:sz w:val="28"/>
          <w:szCs w:val="28"/>
        </w:rPr>
        <w:t xml:space="preserve"> </w:t>
      </w:r>
    </w:p>
    <w:p w:rsidR="00B26CBC" w:rsidRDefault="00B26CBC" w:rsidP="00B26CBC">
      <w:pPr>
        <w:pStyle w:val="ListParagraph"/>
        <w:spacing w:after="0" w:line="240" w:lineRule="auto"/>
        <w:rPr>
          <w:sz w:val="28"/>
          <w:szCs w:val="28"/>
        </w:rPr>
      </w:pPr>
    </w:p>
    <w:p w:rsidR="00B26CBC" w:rsidRDefault="00B26CBC" w:rsidP="00A118E0">
      <w:pPr>
        <w:pStyle w:val="ListParagraph"/>
        <w:numPr>
          <w:ilvl w:val="0"/>
          <w:numId w:val="1"/>
        </w:numPr>
        <w:spacing w:after="0" w:line="240" w:lineRule="auto"/>
        <w:rPr>
          <w:sz w:val="28"/>
          <w:szCs w:val="28"/>
        </w:rPr>
      </w:pPr>
      <w:r>
        <w:rPr>
          <w:sz w:val="28"/>
          <w:szCs w:val="28"/>
        </w:rPr>
        <w:t>As far as the question of the applicant’s character is concerned and whether it is fit to</w:t>
      </w:r>
      <w:r w:rsidR="00352B08">
        <w:rPr>
          <w:sz w:val="28"/>
          <w:szCs w:val="28"/>
        </w:rPr>
        <w:t xml:space="preserve"> hold the licence sought by it, despite an internet search very little information could be found which suggests that the applicant has not been trading. </w:t>
      </w:r>
      <w:r w:rsidR="00823D65">
        <w:rPr>
          <w:sz w:val="28"/>
          <w:szCs w:val="28"/>
        </w:rPr>
        <w:t>Accordingly, the fact that it has a tax clearance means nothing. However, it is reiterated</w:t>
      </w:r>
      <w:r>
        <w:rPr>
          <w:sz w:val="28"/>
          <w:szCs w:val="28"/>
        </w:rPr>
        <w:t xml:space="preserve"> that the director of the applicant </w:t>
      </w:r>
      <w:r w:rsidR="00823D65">
        <w:rPr>
          <w:sz w:val="28"/>
          <w:szCs w:val="28"/>
        </w:rPr>
        <w:t xml:space="preserve">who it seems will manage the business has not provided a tax clearance certificate. </w:t>
      </w:r>
      <w:r w:rsidR="00352B08">
        <w:rPr>
          <w:sz w:val="28"/>
          <w:szCs w:val="28"/>
        </w:rPr>
        <w:t xml:space="preserve">It is not </w:t>
      </w:r>
      <w:r w:rsidR="00823D65">
        <w:rPr>
          <w:sz w:val="28"/>
          <w:szCs w:val="28"/>
        </w:rPr>
        <w:t xml:space="preserve">conceded that he is of good character or that he or the </w:t>
      </w:r>
      <w:r w:rsidR="00962FD6">
        <w:rPr>
          <w:sz w:val="28"/>
          <w:szCs w:val="28"/>
        </w:rPr>
        <w:t>applicants are</w:t>
      </w:r>
      <w:r w:rsidR="00823D65">
        <w:rPr>
          <w:sz w:val="28"/>
          <w:szCs w:val="28"/>
        </w:rPr>
        <w:t xml:space="preserve"> fit to be the holder</w:t>
      </w:r>
      <w:r w:rsidR="00F323A4">
        <w:rPr>
          <w:sz w:val="28"/>
          <w:szCs w:val="28"/>
        </w:rPr>
        <w:t>s</w:t>
      </w:r>
      <w:r w:rsidR="00823D65">
        <w:rPr>
          <w:sz w:val="28"/>
          <w:szCs w:val="28"/>
        </w:rPr>
        <w:t xml:space="preserve"> of the licence.</w:t>
      </w:r>
    </w:p>
    <w:p w:rsidR="00F323A4" w:rsidRPr="00F323A4" w:rsidRDefault="00F323A4" w:rsidP="00F323A4">
      <w:pPr>
        <w:pStyle w:val="ListParagraph"/>
        <w:rPr>
          <w:sz w:val="28"/>
          <w:szCs w:val="28"/>
        </w:rPr>
      </w:pPr>
    </w:p>
    <w:p w:rsidR="00F323A4" w:rsidRDefault="00F323A4" w:rsidP="00A118E0">
      <w:pPr>
        <w:pStyle w:val="ListParagraph"/>
        <w:numPr>
          <w:ilvl w:val="0"/>
          <w:numId w:val="1"/>
        </w:numPr>
        <w:spacing w:after="0" w:line="240" w:lineRule="auto"/>
        <w:rPr>
          <w:sz w:val="28"/>
          <w:szCs w:val="28"/>
        </w:rPr>
      </w:pPr>
      <w:r>
        <w:rPr>
          <w:sz w:val="28"/>
          <w:szCs w:val="28"/>
        </w:rPr>
        <w:t>As the applicant has failed to disclose who has financial or controlling interests in the business, it is not possible to assess whether a monopolistic condition may arise or be aggravated. It is not conceded that the possibility does not exist that the granting of the application may cause a harmful monopolistic condition to arise or be aggravated.</w:t>
      </w:r>
    </w:p>
    <w:p w:rsidR="00F323A4" w:rsidRPr="00F323A4" w:rsidRDefault="00F323A4" w:rsidP="00F323A4">
      <w:pPr>
        <w:pStyle w:val="ListParagraph"/>
        <w:rPr>
          <w:sz w:val="28"/>
          <w:szCs w:val="28"/>
        </w:rPr>
      </w:pPr>
    </w:p>
    <w:p w:rsidR="007E3E53" w:rsidRDefault="00F323A4" w:rsidP="00A118E0">
      <w:pPr>
        <w:pStyle w:val="ListParagraph"/>
        <w:numPr>
          <w:ilvl w:val="0"/>
          <w:numId w:val="1"/>
        </w:numPr>
        <w:spacing w:after="0" w:line="240" w:lineRule="auto"/>
        <w:rPr>
          <w:sz w:val="28"/>
          <w:szCs w:val="28"/>
        </w:rPr>
      </w:pPr>
      <w:r>
        <w:rPr>
          <w:sz w:val="28"/>
          <w:szCs w:val="28"/>
        </w:rPr>
        <w:t xml:space="preserve">The inadequate provision of toilets and </w:t>
      </w:r>
      <w:r w:rsidR="00352B08">
        <w:rPr>
          <w:sz w:val="28"/>
          <w:szCs w:val="28"/>
        </w:rPr>
        <w:t>the failure to deal with the issue of parking have</w:t>
      </w:r>
      <w:r>
        <w:rPr>
          <w:sz w:val="28"/>
          <w:szCs w:val="28"/>
        </w:rPr>
        <w:t xml:space="preserve"> already been highlighted. No or scant details are provided </w:t>
      </w:r>
      <w:r w:rsidR="00746737">
        <w:rPr>
          <w:sz w:val="28"/>
          <w:szCs w:val="28"/>
        </w:rPr>
        <w:t xml:space="preserve">in the application papers </w:t>
      </w:r>
      <w:r>
        <w:rPr>
          <w:sz w:val="28"/>
          <w:szCs w:val="28"/>
        </w:rPr>
        <w:t xml:space="preserve">of fire-proofing and soundproofing. </w:t>
      </w:r>
      <w:r w:rsidR="007E3E53">
        <w:rPr>
          <w:sz w:val="28"/>
          <w:szCs w:val="28"/>
        </w:rPr>
        <w:t>The kitchen area also appears to be woe</w:t>
      </w:r>
      <w:r w:rsidR="009975FD">
        <w:rPr>
          <w:sz w:val="28"/>
          <w:szCs w:val="28"/>
        </w:rPr>
        <w:t>f</w:t>
      </w:r>
      <w:r w:rsidR="00352B08">
        <w:rPr>
          <w:sz w:val="28"/>
          <w:szCs w:val="28"/>
        </w:rPr>
        <w:t>ully inadequate to cater for 58</w:t>
      </w:r>
      <w:r w:rsidR="007E3E53">
        <w:rPr>
          <w:sz w:val="28"/>
          <w:szCs w:val="28"/>
        </w:rPr>
        <w:t xml:space="preserve"> potential pa</w:t>
      </w:r>
      <w:r w:rsidR="009975FD">
        <w:rPr>
          <w:sz w:val="28"/>
          <w:szCs w:val="28"/>
        </w:rPr>
        <w:t>trons demanding restaurant</w:t>
      </w:r>
      <w:r w:rsidR="007E3E53">
        <w:rPr>
          <w:sz w:val="28"/>
          <w:szCs w:val="28"/>
        </w:rPr>
        <w:t xml:space="preserve"> meals. As far as other</w:t>
      </w:r>
      <w:r w:rsidR="00F11AC2">
        <w:rPr>
          <w:sz w:val="28"/>
          <w:szCs w:val="28"/>
        </w:rPr>
        <w:t xml:space="preserve"> </w:t>
      </w:r>
      <w:r w:rsidR="007E3E53">
        <w:rPr>
          <w:sz w:val="28"/>
          <w:szCs w:val="28"/>
        </w:rPr>
        <w:t>environmental and safety requirements are concerned no detail is provided. Accordingly it is denied that the premises, equipment and facilities are in compliance with the Act and regulations.</w:t>
      </w:r>
    </w:p>
    <w:p w:rsidR="007E3E53" w:rsidRPr="007E3E53" w:rsidRDefault="007E3E53" w:rsidP="007E3E53">
      <w:pPr>
        <w:pStyle w:val="ListParagraph"/>
        <w:rPr>
          <w:sz w:val="28"/>
          <w:szCs w:val="28"/>
        </w:rPr>
      </w:pPr>
    </w:p>
    <w:p w:rsidR="00F323A4" w:rsidRDefault="007E3E53" w:rsidP="00A118E0">
      <w:pPr>
        <w:pStyle w:val="ListParagraph"/>
        <w:numPr>
          <w:ilvl w:val="0"/>
          <w:numId w:val="1"/>
        </w:numPr>
        <w:spacing w:after="0" w:line="240" w:lineRule="auto"/>
        <w:rPr>
          <w:sz w:val="28"/>
          <w:szCs w:val="28"/>
        </w:rPr>
      </w:pPr>
      <w:r>
        <w:rPr>
          <w:sz w:val="28"/>
          <w:szCs w:val="28"/>
        </w:rPr>
        <w:lastRenderedPageBreak/>
        <w:t>As far as the provisions of</w:t>
      </w:r>
      <w:r w:rsidR="00761D5F">
        <w:rPr>
          <w:sz w:val="28"/>
          <w:szCs w:val="28"/>
        </w:rPr>
        <w:t xml:space="preserve"> section 30 (3) are concerned, as has been pointed out, there are places of worship, educational institutions, similar licensed premises and public transport facilities within 500m of the applicant’s premises.</w:t>
      </w:r>
      <w:r>
        <w:rPr>
          <w:sz w:val="28"/>
          <w:szCs w:val="28"/>
        </w:rPr>
        <w:t xml:space="preserve"> </w:t>
      </w:r>
      <w:r w:rsidR="00AF6905">
        <w:rPr>
          <w:sz w:val="28"/>
          <w:szCs w:val="28"/>
        </w:rPr>
        <w:t xml:space="preserve">This is a problem which has been highlighted by the Gauteng Province in the Gauteng </w:t>
      </w:r>
      <w:r w:rsidR="00AE7209">
        <w:rPr>
          <w:sz w:val="28"/>
          <w:szCs w:val="28"/>
        </w:rPr>
        <w:t>Liquor Policy drafted in 2011:</w:t>
      </w:r>
    </w:p>
    <w:p w:rsidR="00AE7209" w:rsidRPr="00F11AC2" w:rsidRDefault="00AE7209" w:rsidP="00AE7209">
      <w:pPr>
        <w:pStyle w:val="ListParagraph"/>
        <w:rPr>
          <w:i/>
          <w:sz w:val="28"/>
          <w:szCs w:val="28"/>
        </w:rPr>
      </w:pPr>
    </w:p>
    <w:p w:rsidR="00AE7209" w:rsidRPr="00F11AC2" w:rsidRDefault="00AF6905" w:rsidP="00AE7209">
      <w:pPr>
        <w:pStyle w:val="ListParagraph"/>
        <w:ind w:firstLine="720"/>
        <w:rPr>
          <w:b/>
          <w:bCs/>
          <w:i/>
          <w:sz w:val="28"/>
          <w:szCs w:val="28"/>
        </w:rPr>
      </w:pPr>
      <w:r w:rsidRPr="00F11AC2">
        <w:rPr>
          <w:b/>
          <w:bCs/>
          <w:i/>
          <w:sz w:val="28"/>
          <w:szCs w:val="28"/>
        </w:rPr>
        <w:t>“</w:t>
      </w:r>
      <w:r w:rsidR="00AE7209" w:rsidRPr="00F11AC2">
        <w:rPr>
          <w:b/>
          <w:bCs/>
          <w:i/>
          <w:sz w:val="28"/>
          <w:szCs w:val="28"/>
        </w:rPr>
        <w:t>Proximity of licensed premises to public facilities</w:t>
      </w:r>
    </w:p>
    <w:p w:rsidR="00AE7209" w:rsidRPr="00F11AC2" w:rsidRDefault="00AE7209" w:rsidP="00AE7209">
      <w:pPr>
        <w:pStyle w:val="ListParagraph"/>
        <w:ind w:firstLine="720"/>
        <w:rPr>
          <w:i/>
          <w:sz w:val="28"/>
          <w:szCs w:val="28"/>
        </w:rPr>
      </w:pPr>
      <w:r w:rsidRPr="00F11AC2">
        <w:rPr>
          <w:i/>
          <w:sz w:val="28"/>
          <w:szCs w:val="28"/>
        </w:rPr>
        <w:t>There are many licensed premises which are located</w:t>
      </w:r>
    </w:p>
    <w:p w:rsidR="00AE7209" w:rsidRPr="00F11AC2" w:rsidRDefault="00AE7209" w:rsidP="00AE7209">
      <w:pPr>
        <w:pStyle w:val="ListParagraph"/>
        <w:ind w:firstLine="720"/>
        <w:rPr>
          <w:i/>
          <w:sz w:val="28"/>
          <w:szCs w:val="28"/>
        </w:rPr>
      </w:pPr>
      <w:proofErr w:type="gramStart"/>
      <w:r w:rsidRPr="00F11AC2">
        <w:rPr>
          <w:i/>
          <w:sz w:val="28"/>
          <w:szCs w:val="28"/>
        </w:rPr>
        <w:t>within</w:t>
      </w:r>
      <w:proofErr w:type="gramEnd"/>
      <w:r w:rsidRPr="00F11AC2">
        <w:rPr>
          <w:i/>
          <w:sz w:val="28"/>
          <w:szCs w:val="28"/>
        </w:rPr>
        <w:t xml:space="preserve"> a 500 metre radius of places of worship,</w:t>
      </w:r>
    </w:p>
    <w:p w:rsidR="00AE7209" w:rsidRPr="00F11AC2" w:rsidRDefault="00AE7209" w:rsidP="00AE7209">
      <w:pPr>
        <w:pStyle w:val="ListParagraph"/>
        <w:ind w:firstLine="720"/>
        <w:rPr>
          <w:i/>
          <w:sz w:val="28"/>
          <w:szCs w:val="28"/>
        </w:rPr>
      </w:pPr>
      <w:proofErr w:type="gramStart"/>
      <w:r w:rsidRPr="00F11AC2">
        <w:rPr>
          <w:i/>
          <w:sz w:val="28"/>
          <w:szCs w:val="28"/>
        </w:rPr>
        <w:t>educational</w:t>
      </w:r>
      <w:proofErr w:type="gramEnd"/>
      <w:r w:rsidRPr="00F11AC2">
        <w:rPr>
          <w:i/>
          <w:sz w:val="28"/>
          <w:szCs w:val="28"/>
        </w:rPr>
        <w:t xml:space="preserve"> institutions, similar licensed premises or</w:t>
      </w:r>
    </w:p>
    <w:p w:rsidR="00AE7209" w:rsidRPr="00F11AC2" w:rsidRDefault="00AE7209" w:rsidP="00AE7209">
      <w:pPr>
        <w:pStyle w:val="ListParagraph"/>
        <w:ind w:firstLine="720"/>
        <w:rPr>
          <w:i/>
          <w:sz w:val="28"/>
          <w:szCs w:val="28"/>
        </w:rPr>
      </w:pPr>
      <w:proofErr w:type="gramStart"/>
      <w:r w:rsidRPr="00F11AC2">
        <w:rPr>
          <w:i/>
          <w:sz w:val="28"/>
          <w:szCs w:val="28"/>
        </w:rPr>
        <w:t>public</w:t>
      </w:r>
      <w:proofErr w:type="gramEnd"/>
      <w:r w:rsidRPr="00F11AC2">
        <w:rPr>
          <w:i/>
          <w:sz w:val="28"/>
          <w:szCs w:val="28"/>
        </w:rPr>
        <w:t xml:space="preserve"> transport facilities in contravention of existing</w:t>
      </w:r>
    </w:p>
    <w:p w:rsidR="00AE7209" w:rsidRPr="00F11AC2" w:rsidRDefault="00AE7209" w:rsidP="00AE7209">
      <w:pPr>
        <w:pStyle w:val="ListParagraph"/>
        <w:ind w:firstLine="720"/>
        <w:rPr>
          <w:i/>
          <w:sz w:val="28"/>
          <w:szCs w:val="28"/>
        </w:rPr>
      </w:pPr>
      <w:proofErr w:type="gramStart"/>
      <w:r w:rsidRPr="00F11AC2">
        <w:rPr>
          <w:i/>
          <w:sz w:val="28"/>
          <w:szCs w:val="28"/>
        </w:rPr>
        <w:t>legislation</w:t>
      </w:r>
      <w:proofErr w:type="gramEnd"/>
      <w:r w:rsidRPr="00F11AC2">
        <w:rPr>
          <w:i/>
          <w:sz w:val="28"/>
          <w:szCs w:val="28"/>
        </w:rPr>
        <w:t>. Many of these premises are generally</w:t>
      </w:r>
    </w:p>
    <w:p w:rsidR="00AE7209" w:rsidRPr="00F11AC2" w:rsidRDefault="00AE7209" w:rsidP="00AE7209">
      <w:pPr>
        <w:pStyle w:val="ListParagraph"/>
        <w:ind w:firstLine="720"/>
        <w:rPr>
          <w:i/>
          <w:sz w:val="28"/>
          <w:szCs w:val="28"/>
        </w:rPr>
      </w:pPr>
      <w:proofErr w:type="gramStart"/>
      <w:r w:rsidRPr="00F11AC2">
        <w:rPr>
          <w:i/>
          <w:sz w:val="28"/>
          <w:szCs w:val="28"/>
        </w:rPr>
        <w:t>located</w:t>
      </w:r>
      <w:proofErr w:type="gramEnd"/>
      <w:r w:rsidRPr="00F11AC2">
        <w:rPr>
          <w:i/>
          <w:sz w:val="28"/>
          <w:szCs w:val="28"/>
        </w:rPr>
        <w:t xml:space="preserve"> in residential areas or are premises licensed</w:t>
      </w:r>
    </w:p>
    <w:p w:rsidR="00AE7209" w:rsidRPr="00F11AC2" w:rsidRDefault="00AE7209" w:rsidP="00AE7209">
      <w:pPr>
        <w:pStyle w:val="ListParagraph"/>
        <w:ind w:firstLine="720"/>
        <w:rPr>
          <w:i/>
          <w:sz w:val="28"/>
          <w:szCs w:val="28"/>
        </w:rPr>
      </w:pPr>
      <w:proofErr w:type="gramStart"/>
      <w:r w:rsidRPr="00F11AC2">
        <w:rPr>
          <w:i/>
          <w:sz w:val="28"/>
          <w:szCs w:val="28"/>
        </w:rPr>
        <w:t>in</w:t>
      </w:r>
      <w:proofErr w:type="gramEnd"/>
      <w:r w:rsidRPr="00F11AC2">
        <w:rPr>
          <w:i/>
          <w:sz w:val="28"/>
          <w:szCs w:val="28"/>
        </w:rPr>
        <w:t xml:space="preserve"> terms of the Liquor Act, 1989. The result of the</w:t>
      </w:r>
    </w:p>
    <w:p w:rsidR="00AE7209" w:rsidRPr="00F11AC2" w:rsidRDefault="00AE7209" w:rsidP="00AE7209">
      <w:pPr>
        <w:pStyle w:val="ListParagraph"/>
        <w:ind w:firstLine="720"/>
        <w:rPr>
          <w:i/>
          <w:sz w:val="28"/>
          <w:szCs w:val="28"/>
        </w:rPr>
      </w:pPr>
      <w:proofErr w:type="gramStart"/>
      <w:r w:rsidRPr="00F11AC2">
        <w:rPr>
          <w:i/>
          <w:sz w:val="28"/>
          <w:szCs w:val="28"/>
        </w:rPr>
        <w:t>location</w:t>
      </w:r>
      <w:proofErr w:type="gramEnd"/>
      <w:r w:rsidRPr="00F11AC2">
        <w:rPr>
          <w:i/>
          <w:sz w:val="28"/>
          <w:szCs w:val="28"/>
        </w:rPr>
        <w:t xml:space="preserve"> of premises near schools and places of</w:t>
      </w:r>
    </w:p>
    <w:p w:rsidR="00AE7209" w:rsidRPr="00F11AC2" w:rsidRDefault="00AE7209" w:rsidP="00AE7209">
      <w:pPr>
        <w:pStyle w:val="ListParagraph"/>
        <w:ind w:firstLine="720"/>
        <w:rPr>
          <w:i/>
          <w:sz w:val="28"/>
          <w:szCs w:val="28"/>
        </w:rPr>
      </w:pPr>
      <w:proofErr w:type="gramStart"/>
      <w:r w:rsidRPr="00F11AC2">
        <w:rPr>
          <w:i/>
          <w:sz w:val="28"/>
          <w:szCs w:val="28"/>
        </w:rPr>
        <w:t>worship</w:t>
      </w:r>
      <w:proofErr w:type="gramEnd"/>
      <w:r w:rsidRPr="00F11AC2">
        <w:rPr>
          <w:i/>
          <w:sz w:val="28"/>
          <w:szCs w:val="28"/>
        </w:rPr>
        <w:t xml:space="preserve"> is that:</w:t>
      </w:r>
    </w:p>
    <w:p w:rsidR="00AE7209" w:rsidRPr="00F11AC2" w:rsidRDefault="00AE7209" w:rsidP="00AE7209">
      <w:pPr>
        <w:pStyle w:val="ListParagraph"/>
        <w:ind w:firstLine="720"/>
        <w:rPr>
          <w:i/>
          <w:sz w:val="28"/>
          <w:szCs w:val="28"/>
        </w:rPr>
      </w:pPr>
      <w:r w:rsidRPr="00F11AC2">
        <w:rPr>
          <w:i/>
          <w:sz w:val="28"/>
          <w:szCs w:val="28"/>
        </w:rPr>
        <w:t xml:space="preserve">• </w:t>
      </w:r>
      <w:proofErr w:type="gramStart"/>
      <w:r w:rsidRPr="00F11AC2">
        <w:rPr>
          <w:i/>
          <w:sz w:val="28"/>
          <w:szCs w:val="28"/>
        </w:rPr>
        <w:t>under-age</w:t>
      </w:r>
      <w:proofErr w:type="gramEnd"/>
      <w:r w:rsidRPr="00F11AC2">
        <w:rPr>
          <w:i/>
          <w:sz w:val="28"/>
          <w:szCs w:val="28"/>
        </w:rPr>
        <w:t xml:space="preserve"> persons have easy access to</w:t>
      </w:r>
    </w:p>
    <w:p w:rsidR="00AE7209" w:rsidRPr="00F11AC2" w:rsidRDefault="00AE7209" w:rsidP="00AE7209">
      <w:pPr>
        <w:pStyle w:val="ListParagraph"/>
        <w:ind w:left="1440"/>
        <w:rPr>
          <w:i/>
          <w:sz w:val="28"/>
          <w:szCs w:val="28"/>
        </w:rPr>
      </w:pPr>
      <w:proofErr w:type="gramStart"/>
      <w:r w:rsidRPr="00F11AC2">
        <w:rPr>
          <w:i/>
          <w:sz w:val="28"/>
          <w:szCs w:val="28"/>
        </w:rPr>
        <w:t>liquor</w:t>
      </w:r>
      <w:proofErr w:type="gramEnd"/>
      <w:r w:rsidRPr="00F11AC2">
        <w:rPr>
          <w:i/>
          <w:sz w:val="28"/>
          <w:szCs w:val="28"/>
        </w:rPr>
        <w:t>;</w:t>
      </w:r>
    </w:p>
    <w:p w:rsidR="00AE7209" w:rsidRPr="00F11AC2" w:rsidRDefault="00AE7209" w:rsidP="00AE7209">
      <w:pPr>
        <w:pStyle w:val="ListParagraph"/>
        <w:ind w:firstLine="720"/>
        <w:rPr>
          <w:i/>
          <w:sz w:val="28"/>
          <w:szCs w:val="28"/>
        </w:rPr>
      </w:pPr>
      <w:r w:rsidRPr="00F11AC2">
        <w:rPr>
          <w:i/>
          <w:sz w:val="28"/>
          <w:szCs w:val="28"/>
        </w:rPr>
        <w:t xml:space="preserve">• </w:t>
      </w:r>
      <w:proofErr w:type="gramStart"/>
      <w:r w:rsidRPr="00F11AC2">
        <w:rPr>
          <w:i/>
          <w:sz w:val="28"/>
          <w:szCs w:val="28"/>
        </w:rPr>
        <w:t>intoxicated</w:t>
      </w:r>
      <w:proofErr w:type="gramEnd"/>
      <w:r w:rsidRPr="00F11AC2">
        <w:rPr>
          <w:i/>
          <w:sz w:val="28"/>
          <w:szCs w:val="28"/>
        </w:rPr>
        <w:t xml:space="preserve"> patrons victimise learners and</w:t>
      </w:r>
    </w:p>
    <w:p w:rsidR="00AE7209" w:rsidRPr="00F11AC2" w:rsidRDefault="00AE7209" w:rsidP="00AE7209">
      <w:pPr>
        <w:pStyle w:val="ListParagraph"/>
        <w:ind w:firstLine="720"/>
        <w:rPr>
          <w:i/>
          <w:sz w:val="28"/>
          <w:szCs w:val="28"/>
        </w:rPr>
      </w:pPr>
      <w:proofErr w:type="gramStart"/>
      <w:r w:rsidRPr="00F11AC2">
        <w:rPr>
          <w:i/>
          <w:sz w:val="28"/>
          <w:szCs w:val="28"/>
        </w:rPr>
        <w:t>educators</w:t>
      </w:r>
      <w:proofErr w:type="gramEnd"/>
      <w:r w:rsidRPr="00F11AC2">
        <w:rPr>
          <w:i/>
          <w:sz w:val="28"/>
          <w:szCs w:val="28"/>
        </w:rPr>
        <w:t xml:space="preserve"> and members of the community;</w:t>
      </w:r>
    </w:p>
    <w:p w:rsidR="00AE7209" w:rsidRPr="00F11AC2" w:rsidRDefault="00AE7209" w:rsidP="00AE7209">
      <w:pPr>
        <w:pStyle w:val="ListParagraph"/>
        <w:ind w:firstLine="720"/>
        <w:rPr>
          <w:i/>
          <w:sz w:val="28"/>
          <w:szCs w:val="28"/>
        </w:rPr>
      </w:pPr>
      <w:r w:rsidRPr="00F11AC2">
        <w:rPr>
          <w:i/>
          <w:sz w:val="28"/>
          <w:szCs w:val="28"/>
        </w:rPr>
        <w:t xml:space="preserve">• </w:t>
      </w:r>
      <w:proofErr w:type="gramStart"/>
      <w:r w:rsidRPr="00F11AC2">
        <w:rPr>
          <w:i/>
          <w:sz w:val="28"/>
          <w:szCs w:val="28"/>
        </w:rPr>
        <w:t>the</w:t>
      </w:r>
      <w:proofErr w:type="gramEnd"/>
      <w:r w:rsidRPr="00F11AC2">
        <w:rPr>
          <w:i/>
          <w:sz w:val="28"/>
          <w:szCs w:val="28"/>
        </w:rPr>
        <w:t xml:space="preserve"> activities within these premises and the</w:t>
      </w:r>
    </w:p>
    <w:p w:rsidR="00AE7209" w:rsidRPr="00F11AC2" w:rsidRDefault="00AE7209" w:rsidP="00AE7209">
      <w:pPr>
        <w:pStyle w:val="ListParagraph"/>
        <w:ind w:firstLine="720"/>
        <w:rPr>
          <w:i/>
          <w:sz w:val="28"/>
          <w:szCs w:val="28"/>
        </w:rPr>
      </w:pPr>
      <w:proofErr w:type="gramStart"/>
      <w:r w:rsidRPr="00F11AC2">
        <w:rPr>
          <w:i/>
          <w:sz w:val="28"/>
          <w:szCs w:val="28"/>
        </w:rPr>
        <w:t>noise</w:t>
      </w:r>
      <w:proofErr w:type="gramEnd"/>
      <w:r w:rsidRPr="00F11AC2">
        <w:rPr>
          <w:i/>
          <w:sz w:val="28"/>
          <w:szCs w:val="28"/>
        </w:rPr>
        <w:t xml:space="preserve"> and entertainment interferes with the</w:t>
      </w:r>
    </w:p>
    <w:p w:rsidR="00AE7209" w:rsidRPr="00F11AC2" w:rsidRDefault="00AE7209" w:rsidP="00AE7209">
      <w:pPr>
        <w:pStyle w:val="ListParagraph"/>
        <w:ind w:firstLine="720"/>
        <w:rPr>
          <w:i/>
          <w:sz w:val="28"/>
          <w:szCs w:val="28"/>
        </w:rPr>
      </w:pPr>
      <w:proofErr w:type="gramStart"/>
      <w:r w:rsidRPr="00F11AC2">
        <w:rPr>
          <w:i/>
          <w:sz w:val="28"/>
          <w:szCs w:val="28"/>
        </w:rPr>
        <w:t>activities</w:t>
      </w:r>
      <w:proofErr w:type="gramEnd"/>
      <w:r w:rsidRPr="00F11AC2">
        <w:rPr>
          <w:i/>
          <w:sz w:val="28"/>
          <w:szCs w:val="28"/>
        </w:rPr>
        <w:t xml:space="preserve"> at educational institutions and can be</w:t>
      </w:r>
    </w:p>
    <w:p w:rsidR="00AE7209" w:rsidRPr="00F11AC2" w:rsidRDefault="00AE7209" w:rsidP="00AE7209">
      <w:pPr>
        <w:pStyle w:val="ListParagraph"/>
        <w:ind w:firstLine="720"/>
        <w:rPr>
          <w:i/>
          <w:sz w:val="28"/>
          <w:szCs w:val="28"/>
        </w:rPr>
      </w:pPr>
      <w:proofErr w:type="gramStart"/>
      <w:r w:rsidRPr="00F11AC2">
        <w:rPr>
          <w:i/>
          <w:sz w:val="28"/>
          <w:szCs w:val="28"/>
        </w:rPr>
        <w:t>a</w:t>
      </w:r>
      <w:proofErr w:type="gramEnd"/>
      <w:r w:rsidRPr="00F11AC2">
        <w:rPr>
          <w:i/>
          <w:sz w:val="28"/>
          <w:szCs w:val="28"/>
        </w:rPr>
        <w:t xml:space="preserve"> nuisance to residents living in their vicinity;</w:t>
      </w:r>
    </w:p>
    <w:p w:rsidR="00AE7209" w:rsidRPr="00F11AC2" w:rsidRDefault="00AE7209" w:rsidP="00AE7209">
      <w:pPr>
        <w:pStyle w:val="ListParagraph"/>
        <w:ind w:firstLine="720"/>
        <w:rPr>
          <w:i/>
          <w:sz w:val="28"/>
          <w:szCs w:val="28"/>
        </w:rPr>
      </w:pPr>
      <w:r w:rsidRPr="00F11AC2">
        <w:rPr>
          <w:i/>
          <w:sz w:val="28"/>
          <w:szCs w:val="28"/>
        </w:rPr>
        <w:t>• These premises and their patrons operate for</w:t>
      </w:r>
    </w:p>
    <w:p w:rsidR="00AE7209" w:rsidRPr="00F11AC2" w:rsidRDefault="00AE7209" w:rsidP="00AE7209">
      <w:pPr>
        <w:pStyle w:val="ListParagraph"/>
        <w:ind w:firstLine="720"/>
        <w:rPr>
          <w:i/>
          <w:sz w:val="28"/>
          <w:szCs w:val="28"/>
        </w:rPr>
      </w:pPr>
      <w:proofErr w:type="gramStart"/>
      <w:r w:rsidRPr="00F11AC2">
        <w:rPr>
          <w:i/>
          <w:sz w:val="28"/>
          <w:szCs w:val="28"/>
        </w:rPr>
        <w:t>at</w:t>
      </w:r>
      <w:proofErr w:type="gramEnd"/>
      <w:r w:rsidRPr="00F11AC2">
        <w:rPr>
          <w:i/>
          <w:sz w:val="28"/>
          <w:szCs w:val="28"/>
        </w:rPr>
        <w:t xml:space="preserve"> least 16 hours a day, creating continuous</w:t>
      </w:r>
    </w:p>
    <w:p w:rsidR="00AE7209" w:rsidRPr="00F11AC2" w:rsidRDefault="00AE7209" w:rsidP="00AE7209">
      <w:pPr>
        <w:pStyle w:val="ListParagraph"/>
        <w:ind w:firstLine="720"/>
        <w:rPr>
          <w:i/>
          <w:sz w:val="28"/>
          <w:szCs w:val="28"/>
        </w:rPr>
      </w:pPr>
      <w:proofErr w:type="gramStart"/>
      <w:r w:rsidRPr="00F11AC2">
        <w:rPr>
          <w:i/>
          <w:sz w:val="28"/>
          <w:szCs w:val="28"/>
        </w:rPr>
        <w:t>noise</w:t>
      </w:r>
      <w:proofErr w:type="gramEnd"/>
      <w:r w:rsidRPr="00F11AC2">
        <w:rPr>
          <w:i/>
          <w:sz w:val="28"/>
          <w:szCs w:val="28"/>
        </w:rPr>
        <w:t xml:space="preserve"> and pollution for surrounding residents;</w:t>
      </w:r>
    </w:p>
    <w:p w:rsidR="00AE7209" w:rsidRPr="00F11AC2" w:rsidRDefault="00AE7209" w:rsidP="00AE7209">
      <w:pPr>
        <w:pStyle w:val="ListParagraph"/>
        <w:ind w:firstLine="720"/>
        <w:rPr>
          <w:i/>
          <w:sz w:val="28"/>
          <w:szCs w:val="28"/>
        </w:rPr>
      </w:pPr>
      <w:proofErr w:type="gramStart"/>
      <w:r w:rsidRPr="00F11AC2">
        <w:rPr>
          <w:i/>
          <w:sz w:val="28"/>
          <w:szCs w:val="28"/>
        </w:rPr>
        <w:t>and</w:t>
      </w:r>
      <w:proofErr w:type="gramEnd"/>
    </w:p>
    <w:p w:rsidR="00AE7209" w:rsidRPr="00F11AC2" w:rsidRDefault="00AE7209" w:rsidP="00AE7209">
      <w:pPr>
        <w:pStyle w:val="ListParagraph"/>
        <w:ind w:firstLine="720"/>
        <w:rPr>
          <w:i/>
          <w:sz w:val="28"/>
          <w:szCs w:val="28"/>
        </w:rPr>
      </w:pPr>
      <w:r w:rsidRPr="00F11AC2">
        <w:rPr>
          <w:i/>
          <w:sz w:val="28"/>
          <w:szCs w:val="28"/>
        </w:rPr>
        <w:t>• These premises often have patrons who are</w:t>
      </w:r>
    </w:p>
    <w:p w:rsidR="00AE7209" w:rsidRPr="00F11AC2" w:rsidRDefault="00AE7209" w:rsidP="00AE7209">
      <w:pPr>
        <w:pStyle w:val="ListParagraph"/>
        <w:ind w:firstLine="720"/>
        <w:rPr>
          <w:i/>
          <w:sz w:val="28"/>
          <w:szCs w:val="28"/>
        </w:rPr>
      </w:pPr>
      <w:proofErr w:type="gramStart"/>
      <w:r w:rsidRPr="00F11AC2">
        <w:rPr>
          <w:i/>
          <w:sz w:val="28"/>
          <w:szCs w:val="28"/>
        </w:rPr>
        <w:t>involved</w:t>
      </w:r>
      <w:proofErr w:type="gramEnd"/>
      <w:r w:rsidRPr="00F11AC2">
        <w:rPr>
          <w:i/>
          <w:sz w:val="28"/>
          <w:szCs w:val="28"/>
        </w:rPr>
        <w:t xml:space="preserve"> in fights with each other after alcohol</w:t>
      </w:r>
    </w:p>
    <w:p w:rsidR="00AE7209" w:rsidRPr="00F11AC2" w:rsidRDefault="00AE7209" w:rsidP="00AE7209">
      <w:pPr>
        <w:pStyle w:val="ListParagraph"/>
        <w:ind w:firstLine="720"/>
        <w:rPr>
          <w:i/>
          <w:sz w:val="28"/>
          <w:szCs w:val="28"/>
        </w:rPr>
      </w:pPr>
      <w:proofErr w:type="gramStart"/>
      <w:r w:rsidRPr="00F11AC2">
        <w:rPr>
          <w:i/>
          <w:sz w:val="28"/>
          <w:szCs w:val="28"/>
        </w:rPr>
        <w:t>consumption</w:t>
      </w:r>
      <w:proofErr w:type="gramEnd"/>
      <w:r w:rsidRPr="00F11AC2">
        <w:rPr>
          <w:i/>
          <w:sz w:val="28"/>
          <w:szCs w:val="28"/>
        </w:rPr>
        <w:t xml:space="preserve"> or fights with other people as</w:t>
      </w:r>
    </w:p>
    <w:p w:rsidR="00F11AC2" w:rsidRPr="00F11AC2" w:rsidRDefault="00AE7209" w:rsidP="00F11AC2">
      <w:pPr>
        <w:pStyle w:val="ListParagraph"/>
        <w:spacing w:after="0" w:line="240" w:lineRule="auto"/>
        <w:ind w:firstLine="720"/>
        <w:rPr>
          <w:i/>
          <w:sz w:val="28"/>
          <w:szCs w:val="28"/>
        </w:rPr>
      </w:pPr>
      <w:proofErr w:type="gramStart"/>
      <w:r w:rsidRPr="00F11AC2">
        <w:rPr>
          <w:i/>
          <w:sz w:val="28"/>
          <w:szCs w:val="28"/>
        </w:rPr>
        <w:t>they</w:t>
      </w:r>
      <w:proofErr w:type="gramEnd"/>
      <w:r w:rsidRPr="00F11AC2">
        <w:rPr>
          <w:i/>
          <w:sz w:val="28"/>
          <w:szCs w:val="28"/>
        </w:rPr>
        <w:t xml:space="preserve"> leave the drinking premises.</w:t>
      </w:r>
      <w:r w:rsidR="00AF6905" w:rsidRPr="00F11AC2">
        <w:rPr>
          <w:i/>
          <w:sz w:val="28"/>
          <w:szCs w:val="28"/>
        </w:rPr>
        <w:t>”</w:t>
      </w:r>
    </w:p>
    <w:p w:rsidR="00CD6016" w:rsidRPr="00FA4DDF" w:rsidRDefault="00CD6016" w:rsidP="00CD6016">
      <w:pPr>
        <w:pStyle w:val="ListParagraph"/>
        <w:numPr>
          <w:ilvl w:val="0"/>
          <w:numId w:val="1"/>
        </w:numPr>
        <w:spacing w:after="0" w:line="240" w:lineRule="auto"/>
        <w:rPr>
          <w:sz w:val="28"/>
          <w:szCs w:val="28"/>
        </w:rPr>
      </w:pPr>
      <w:r w:rsidRPr="00AF6905">
        <w:rPr>
          <w:sz w:val="28"/>
          <w:szCs w:val="28"/>
        </w:rPr>
        <w:t>It was recommended in the policy document that the following approach should be adopted in regard to</w:t>
      </w:r>
      <w:r w:rsidRPr="00AF6905">
        <w:rPr>
          <w:rFonts w:ascii="Arial" w:hAnsi="Arial" w:cs="Arial"/>
          <w:color w:val="000000"/>
          <w:sz w:val="20"/>
          <w:szCs w:val="20"/>
        </w:rPr>
        <w:t xml:space="preserve"> </w:t>
      </w:r>
      <w:r w:rsidRPr="00AF6905">
        <w:rPr>
          <w:sz w:val="28"/>
          <w:szCs w:val="28"/>
        </w:rPr>
        <w:t>the issue of liquor licences:</w:t>
      </w:r>
    </w:p>
    <w:p w:rsidR="00CD6016" w:rsidRPr="00F11AC2" w:rsidRDefault="00AF6905" w:rsidP="00CD6016">
      <w:pPr>
        <w:spacing w:after="0" w:line="240" w:lineRule="auto"/>
        <w:ind w:left="720" w:firstLine="720"/>
        <w:rPr>
          <w:i/>
          <w:sz w:val="28"/>
          <w:szCs w:val="28"/>
        </w:rPr>
      </w:pPr>
      <w:r>
        <w:rPr>
          <w:sz w:val="28"/>
          <w:szCs w:val="28"/>
        </w:rPr>
        <w:t>“</w:t>
      </w:r>
      <w:r w:rsidR="00CD6016" w:rsidRPr="00F11AC2">
        <w:rPr>
          <w:i/>
          <w:sz w:val="28"/>
          <w:szCs w:val="28"/>
        </w:rPr>
        <w:t>Within the broad context of the above-mentioned</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spatial</w:t>
      </w:r>
      <w:proofErr w:type="gramEnd"/>
      <w:r w:rsidRPr="00F11AC2">
        <w:rPr>
          <w:i/>
          <w:sz w:val="28"/>
          <w:szCs w:val="28"/>
        </w:rPr>
        <w:t xml:space="preserve"> planning principles the need and desirability</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of</w:t>
      </w:r>
      <w:proofErr w:type="gramEnd"/>
      <w:r w:rsidRPr="00F11AC2">
        <w:rPr>
          <w:i/>
          <w:sz w:val="28"/>
          <w:szCs w:val="28"/>
        </w:rPr>
        <w:t xml:space="preserve"> a proposed liquor license should be considered in</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relation</w:t>
      </w:r>
      <w:proofErr w:type="gramEnd"/>
      <w:r w:rsidRPr="00F11AC2">
        <w:rPr>
          <w:i/>
          <w:sz w:val="28"/>
          <w:szCs w:val="28"/>
        </w:rPr>
        <w:t xml:space="preserve"> to:</w:t>
      </w:r>
    </w:p>
    <w:p w:rsidR="00CD6016" w:rsidRPr="00F11AC2" w:rsidRDefault="00CD6016" w:rsidP="00CD6016">
      <w:pPr>
        <w:spacing w:after="0" w:line="240" w:lineRule="auto"/>
        <w:ind w:left="720" w:firstLine="720"/>
        <w:rPr>
          <w:i/>
          <w:sz w:val="28"/>
          <w:szCs w:val="28"/>
        </w:rPr>
      </w:pPr>
      <w:r w:rsidRPr="00F11AC2">
        <w:rPr>
          <w:i/>
          <w:sz w:val="28"/>
          <w:szCs w:val="28"/>
        </w:rPr>
        <w:lastRenderedPageBreak/>
        <w:t>• limiting of land uses in residential areas</w:t>
      </w:r>
    </w:p>
    <w:p w:rsidR="00CD6016" w:rsidRPr="00F11AC2" w:rsidRDefault="00AF6905" w:rsidP="00CD6016">
      <w:pPr>
        <w:spacing w:after="0" w:line="240" w:lineRule="auto"/>
        <w:ind w:left="720" w:firstLine="720"/>
        <w:rPr>
          <w:i/>
          <w:sz w:val="28"/>
          <w:szCs w:val="28"/>
        </w:rPr>
      </w:pPr>
      <w:proofErr w:type="gramStart"/>
      <w:r w:rsidRPr="00F11AC2">
        <w:rPr>
          <w:i/>
          <w:sz w:val="28"/>
          <w:szCs w:val="28"/>
        </w:rPr>
        <w:t>that</w:t>
      </w:r>
      <w:proofErr w:type="gramEnd"/>
      <w:r w:rsidRPr="00F11AC2">
        <w:rPr>
          <w:i/>
          <w:sz w:val="28"/>
          <w:szCs w:val="28"/>
        </w:rPr>
        <w:t xml:space="preserve"> negatively impact</w:t>
      </w:r>
      <w:r w:rsidR="00CD6016" w:rsidRPr="00F11AC2">
        <w:rPr>
          <w:i/>
          <w:sz w:val="28"/>
          <w:szCs w:val="28"/>
        </w:rPr>
        <w:t xml:space="preserve"> on the amenity and</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character</w:t>
      </w:r>
      <w:proofErr w:type="gramEnd"/>
      <w:r w:rsidRPr="00F11AC2">
        <w:rPr>
          <w:i/>
          <w:sz w:val="28"/>
          <w:szCs w:val="28"/>
        </w:rPr>
        <w:t xml:space="preserve"> of an area;</w:t>
      </w:r>
    </w:p>
    <w:p w:rsidR="00CD6016" w:rsidRPr="00F11AC2" w:rsidRDefault="00CD6016" w:rsidP="00CD6016">
      <w:pPr>
        <w:spacing w:after="0" w:line="240" w:lineRule="auto"/>
        <w:ind w:left="720" w:firstLine="720"/>
        <w:rPr>
          <w:i/>
          <w:sz w:val="28"/>
          <w:szCs w:val="28"/>
        </w:rPr>
      </w:pPr>
      <w:r w:rsidRPr="00F11AC2">
        <w:rPr>
          <w:i/>
          <w:sz w:val="28"/>
          <w:szCs w:val="28"/>
        </w:rPr>
        <w:t xml:space="preserve">• </w:t>
      </w:r>
      <w:proofErr w:type="gramStart"/>
      <w:r w:rsidRPr="00F11AC2">
        <w:rPr>
          <w:i/>
          <w:sz w:val="28"/>
          <w:szCs w:val="28"/>
        </w:rPr>
        <w:t>the</w:t>
      </w:r>
      <w:proofErr w:type="gramEnd"/>
      <w:r w:rsidRPr="00F11AC2">
        <w:rPr>
          <w:i/>
          <w:sz w:val="28"/>
          <w:szCs w:val="28"/>
        </w:rPr>
        <w:t xml:space="preserve"> agglomeration of potentially disturbing</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land</w:t>
      </w:r>
      <w:proofErr w:type="gramEnd"/>
      <w:r w:rsidRPr="00F11AC2">
        <w:rPr>
          <w:i/>
          <w:sz w:val="28"/>
          <w:szCs w:val="28"/>
        </w:rPr>
        <w:t xml:space="preserve"> uses;</w:t>
      </w:r>
    </w:p>
    <w:p w:rsidR="00CD6016" w:rsidRPr="00F11AC2" w:rsidRDefault="00CD6016" w:rsidP="00CD6016">
      <w:pPr>
        <w:spacing w:after="0" w:line="240" w:lineRule="auto"/>
        <w:ind w:left="720" w:firstLine="720"/>
        <w:rPr>
          <w:i/>
          <w:sz w:val="28"/>
          <w:szCs w:val="28"/>
        </w:rPr>
      </w:pPr>
      <w:r w:rsidRPr="00F11AC2">
        <w:rPr>
          <w:i/>
          <w:sz w:val="28"/>
          <w:szCs w:val="28"/>
        </w:rPr>
        <w:t xml:space="preserve">• </w:t>
      </w:r>
      <w:proofErr w:type="gramStart"/>
      <w:r w:rsidRPr="00F11AC2">
        <w:rPr>
          <w:i/>
          <w:sz w:val="28"/>
          <w:szCs w:val="28"/>
        </w:rPr>
        <w:t>the</w:t>
      </w:r>
      <w:proofErr w:type="gramEnd"/>
      <w:r w:rsidRPr="00F11AC2">
        <w:rPr>
          <w:i/>
          <w:sz w:val="28"/>
          <w:szCs w:val="28"/>
        </w:rPr>
        <w:t xml:space="preserve"> development of buffers around residential</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areas</w:t>
      </w:r>
      <w:proofErr w:type="gramEnd"/>
      <w:r w:rsidRPr="00F11AC2">
        <w:rPr>
          <w:i/>
          <w:sz w:val="28"/>
          <w:szCs w:val="28"/>
        </w:rPr>
        <w:t xml:space="preserve"> to minimise the effect of potentially</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disturbing</w:t>
      </w:r>
      <w:proofErr w:type="gramEnd"/>
      <w:r w:rsidRPr="00F11AC2">
        <w:rPr>
          <w:i/>
          <w:sz w:val="28"/>
          <w:szCs w:val="28"/>
        </w:rPr>
        <w:t xml:space="preserve"> land uses; and</w:t>
      </w:r>
    </w:p>
    <w:p w:rsidR="00CD6016" w:rsidRPr="00F11AC2" w:rsidRDefault="00CD6016" w:rsidP="00CD6016">
      <w:pPr>
        <w:spacing w:after="0" w:line="240" w:lineRule="auto"/>
        <w:ind w:left="720" w:firstLine="720"/>
        <w:rPr>
          <w:i/>
          <w:sz w:val="28"/>
          <w:szCs w:val="28"/>
        </w:rPr>
      </w:pPr>
      <w:r w:rsidRPr="00F11AC2">
        <w:rPr>
          <w:i/>
          <w:sz w:val="28"/>
          <w:szCs w:val="28"/>
        </w:rPr>
        <w:t xml:space="preserve">• </w:t>
      </w:r>
      <w:proofErr w:type="gramStart"/>
      <w:r w:rsidRPr="00F11AC2">
        <w:rPr>
          <w:i/>
          <w:sz w:val="28"/>
          <w:szCs w:val="28"/>
        </w:rPr>
        <w:t>the</w:t>
      </w:r>
      <w:proofErr w:type="gramEnd"/>
      <w:r w:rsidRPr="00F11AC2">
        <w:rPr>
          <w:i/>
          <w:sz w:val="28"/>
          <w:szCs w:val="28"/>
        </w:rPr>
        <w:t xml:space="preserve"> advancement of public participation.</w:t>
      </w:r>
    </w:p>
    <w:p w:rsidR="00CD6016" w:rsidRPr="00F11AC2" w:rsidRDefault="00CD6016" w:rsidP="00CD6016">
      <w:pPr>
        <w:spacing w:after="0" w:line="240" w:lineRule="auto"/>
        <w:ind w:left="720" w:firstLine="720"/>
        <w:rPr>
          <w:i/>
          <w:sz w:val="28"/>
          <w:szCs w:val="28"/>
        </w:rPr>
      </w:pPr>
      <w:r w:rsidRPr="00F11AC2">
        <w:rPr>
          <w:i/>
          <w:sz w:val="28"/>
          <w:szCs w:val="28"/>
        </w:rPr>
        <w:t>Specific consideration should be given to potential</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influence</w:t>
      </w:r>
      <w:proofErr w:type="gramEnd"/>
      <w:r w:rsidRPr="00F11AC2">
        <w:rPr>
          <w:i/>
          <w:sz w:val="28"/>
          <w:szCs w:val="28"/>
        </w:rPr>
        <w:t xml:space="preserve"> of:</w:t>
      </w:r>
    </w:p>
    <w:p w:rsidR="00CD6016" w:rsidRPr="00F11AC2" w:rsidRDefault="00CD6016" w:rsidP="00CD6016">
      <w:pPr>
        <w:spacing w:after="0" w:line="240" w:lineRule="auto"/>
        <w:ind w:left="720" w:firstLine="720"/>
        <w:rPr>
          <w:i/>
          <w:sz w:val="28"/>
          <w:szCs w:val="28"/>
        </w:rPr>
      </w:pPr>
      <w:r w:rsidRPr="00F11AC2">
        <w:rPr>
          <w:i/>
          <w:sz w:val="28"/>
          <w:szCs w:val="28"/>
        </w:rPr>
        <w:t>• Noise generation;</w:t>
      </w:r>
    </w:p>
    <w:p w:rsidR="00CD6016" w:rsidRPr="00F11AC2" w:rsidRDefault="00CD6016" w:rsidP="00CD6016">
      <w:pPr>
        <w:spacing w:after="0" w:line="240" w:lineRule="auto"/>
        <w:ind w:left="720" w:firstLine="720"/>
        <w:rPr>
          <w:i/>
          <w:sz w:val="28"/>
          <w:szCs w:val="28"/>
        </w:rPr>
      </w:pPr>
      <w:r w:rsidRPr="00F11AC2">
        <w:rPr>
          <w:i/>
          <w:sz w:val="28"/>
          <w:szCs w:val="28"/>
        </w:rPr>
        <w:t>• Impact on the privacy of surrounding owners;</w:t>
      </w:r>
    </w:p>
    <w:p w:rsidR="00CD6016" w:rsidRPr="00F11AC2" w:rsidRDefault="00CD6016" w:rsidP="00CD6016">
      <w:pPr>
        <w:spacing w:after="0" w:line="240" w:lineRule="auto"/>
        <w:ind w:left="720" w:firstLine="720"/>
        <w:rPr>
          <w:i/>
          <w:sz w:val="28"/>
          <w:szCs w:val="28"/>
        </w:rPr>
      </w:pPr>
      <w:r w:rsidRPr="00F11AC2">
        <w:rPr>
          <w:i/>
          <w:sz w:val="28"/>
          <w:szCs w:val="28"/>
        </w:rPr>
        <w:t>• Provision of parking and traffic impact</w:t>
      </w:r>
    </w:p>
    <w:p w:rsidR="00CD6016" w:rsidRPr="00F11AC2" w:rsidRDefault="00CD6016" w:rsidP="00CD6016">
      <w:pPr>
        <w:spacing w:after="0" w:line="240" w:lineRule="auto"/>
        <w:ind w:left="720" w:firstLine="720"/>
        <w:rPr>
          <w:i/>
          <w:sz w:val="28"/>
          <w:szCs w:val="28"/>
        </w:rPr>
      </w:pPr>
      <w:proofErr w:type="gramStart"/>
      <w:r w:rsidRPr="00F11AC2">
        <w:rPr>
          <w:i/>
          <w:sz w:val="28"/>
          <w:szCs w:val="28"/>
        </w:rPr>
        <w:t>pertaining</w:t>
      </w:r>
      <w:proofErr w:type="gramEnd"/>
      <w:r w:rsidRPr="00F11AC2">
        <w:rPr>
          <w:i/>
          <w:sz w:val="28"/>
          <w:szCs w:val="28"/>
        </w:rPr>
        <w:t xml:space="preserve"> to deliveries;</w:t>
      </w:r>
    </w:p>
    <w:p w:rsidR="00CD6016" w:rsidRPr="00F11AC2" w:rsidRDefault="00CD6016" w:rsidP="00CD6016">
      <w:pPr>
        <w:spacing w:after="0" w:line="240" w:lineRule="auto"/>
        <w:ind w:left="720" w:firstLine="720"/>
        <w:rPr>
          <w:i/>
          <w:sz w:val="28"/>
          <w:szCs w:val="28"/>
        </w:rPr>
      </w:pPr>
      <w:r w:rsidRPr="00F11AC2">
        <w:rPr>
          <w:i/>
          <w:sz w:val="28"/>
          <w:szCs w:val="28"/>
        </w:rPr>
        <w:t>• Safety issues as per the National Building</w:t>
      </w:r>
    </w:p>
    <w:p w:rsidR="00CD6016" w:rsidRPr="00F11AC2" w:rsidRDefault="00CD6016" w:rsidP="00CD6016">
      <w:pPr>
        <w:spacing w:after="0" w:line="240" w:lineRule="auto"/>
        <w:ind w:left="720" w:firstLine="720"/>
        <w:rPr>
          <w:i/>
          <w:sz w:val="28"/>
          <w:szCs w:val="28"/>
        </w:rPr>
      </w:pPr>
      <w:r w:rsidRPr="00F11AC2">
        <w:rPr>
          <w:i/>
          <w:sz w:val="28"/>
          <w:szCs w:val="28"/>
        </w:rPr>
        <w:t>Regulations; and</w:t>
      </w:r>
    </w:p>
    <w:p w:rsidR="00CD6016" w:rsidRPr="00F11AC2" w:rsidRDefault="00CD6016" w:rsidP="00CD6016">
      <w:pPr>
        <w:spacing w:after="0" w:line="240" w:lineRule="auto"/>
        <w:ind w:left="720" w:firstLine="720"/>
        <w:rPr>
          <w:i/>
          <w:sz w:val="28"/>
          <w:szCs w:val="28"/>
        </w:rPr>
      </w:pPr>
      <w:r w:rsidRPr="00F11AC2">
        <w:rPr>
          <w:i/>
          <w:sz w:val="28"/>
          <w:szCs w:val="28"/>
        </w:rPr>
        <w:t>• Health Regulations.</w:t>
      </w:r>
    </w:p>
    <w:p w:rsidR="00CD6016" w:rsidRPr="00F11AC2" w:rsidRDefault="00CD6016" w:rsidP="00CD6016">
      <w:pPr>
        <w:spacing w:after="0" w:line="240" w:lineRule="auto"/>
        <w:rPr>
          <w:i/>
          <w:sz w:val="28"/>
          <w:szCs w:val="28"/>
        </w:rPr>
      </w:pPr>
    </w:p>
    <w:p w:rsidR="00CD6016" w:rsidRPr="00CD6016" w:rsidRDefault="00CD6016" w:rsidP="00AF6905">
      <w:pPr>
        <w:spacing w:after="0" w:line="240" w:lineRule="auto"/>
        <w:ind w:left="720"/>
        <w:rPr>
          <w:sz w:val="28"/>
          <w:szCs w:val="28"/>
        </w:rPr>
      </w:pPr>
      <w:r>
        <w:rPr>
          <w:sz w:val="28"/>
          <w:szCs w:val="28"/>
        </w:rPr>
        <w:t>The application of these principles</w:t>
      </w:r>
      <w:r w:rsidR="003D606B">
        <w:rPr>
          <w:sz w:val="28"/>
          <w:szCs w:val="28"/>
        </w:rPr>
        <w:t xml:space="preserve"> leads with respect to the conclusion that </w:t>
      </w:r>
      <w:r w:rsidR="009975FD">
        <w:rPr>
          <w:sz w:val="28"/>
          <w:szCs w:val="28"/>
        </w:rPr>
        <w:t>the application for a restaurant liquor</w:t>
      </w:r>
      <w:r>
        <w:rPr>
          <w:sz w:val="28"/>
          <w:szCs w:val="28"/>
        </w:rPr>
        <w:t xml:space="preserve"> licence</w:t>
      </w:r>
      <w:r w:rsidR="003D606B">
        <w:rPr>
          <w:sz w:val="28"/>
          <w:szCs w:val="28"/>
        </w:rPr>
        <w:t xml:space="preserve"> should be refused</w:t>
      </w:r>
      <w:r>
        <w:rPr>
          <w:sz w:val="28"/>
          <w:szCs w:val="28"/>
        </w:rPr>
        <w:t>.</w:t>
      </w:r>
      <w:r w:rsidR="00AF6905">
        <w:rPr>
          <w:sz w:val="28"/>
          <w:szCs w:val="28"/>
        </w:rPr>
        <w:t xml:space="preserve"> The Honourable members are accordingly respectfully requested to refuse the application.</w:t>
      </w:r>
    </w:p>
    <w:p w:rsidR="00593D7C" w:rsidRPr="00435E06" w:rsidRDefault="00CD6016" w:rsidP="001A78C7">
      <w:pPr>
        <w:spacing w:after="0" w:line="240" w:lineRule="auto"/>
        <w:rPr>
          <w:b/>
          <w:bCs/>
          <w:sz w:val="28"/>
          <w:szCs w:val="28"/>
        </w:rPr>
      </w:pPr>
      <w:r>
        <w:rPr>
          <w:sz w:val="28"/>
          <w:szCs w:val="28"/>
        </w:rPr>
        <w:t xml:space="preserve"> </w:t>
      </w:r>
    </w:p>
    <w:p w:rsidR="00903730" w:rsidRDefault="00AF6905" w:rsidP="001A78C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Signed:</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p>
    <w:p w:rsidR="00903730" w:rsidRDefault="00903730" w:rsidP="001A78C7">
      <w:pPr>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Date:</w:t>
      </w:r>
      <w:r w:rsidR="009975FD">
        <w:rPr>
          <w:sz w:val="28"/>
          <w:szCs w:val="28"/>
        </w:rPr>
        <w:tab/>
      </w:r>
    </w:p>
    <w:p w:rsidR="00903730" w:rsidRDefault="00903730" w:rsidP="001A78C7">
      <w:pPr>
        <w:spacing w:after="0" w:line="240" w:lineRule="auto"/>
        <w:rPr>
          <w:sz w:val="28"/>
          <w:szCs w:val="28"/>
        </w:rPr>
      </w:pPr>
    </w:p>
    <w:p w:rsidR="00903730" w:rsidRDefault="00AF6905" w:rsidP="001A78C7">
      <w:pPr>
        <w:spacing w:after="0" w:line="240" w:lineRule="auto"/>
        <w:rPr>
          <w:sz w:val="24"/>
          <w:szCs w:val="24"/>
        </w:rPr>
      </w:pPr>
      <w:r>
        <w:rPr>
          <w:sz w:val="28"/>
          <w:szCs w:val="28"/>
        </w:rPr>
        <w:tab/>
      </w:r>
      <w:r>
        <w:rPr>
          <w:sz w:val="28"/>
          <w:szCs w:val="28"/>
        </w:rPr>
        <w:tab/>
      </w:r>
      <w:r>
        <w:rPr>
          <w:sz w:val="28"/>
          <w:szCs w:val="28"/>
        </w:rPr>
        <w:tab/>
      </w:r>
      <w:r>
        <w:rPr>
          <w:sz w:val="28"/>
          <w:szCs w:val="28"/>
        </w:rPr>
        <w:tab/>
      </w:r>
      <w:r>
        <w:rPr>
          <w:sz w:val="28"/>
          <w:szCs w:val="28"/>
        </w:rPr>
        <w:tab/>
      </w:r>
      <w:r w:rsidRPr="00AF6905">
        <w:rPr>
          <w:sz w:val="24"/>
          <w:szCs w:val="24"/>
        </w:rPr>
        <w:t>Full names of Objector</w:t>
      </w:r>
      <w:r>
        <w:rPr>
          <w:sz w:val="24"/>
          <w:szCs w:val="24"/>
        </w:rPr>
        <w:t>:</w:t>
      </w:r>
      <w:r w:rsidR="00435E06">
        <w:rPr>
          <w:sz w:val="24"/>
          <w:szCs w:val="24"/>
        </w:rPr>
        <w:t xml:space="preserve"> </w:t>
      </w:r>
    </w:p>
    <w:p w:rsidR="009975FD" w:rsidRDefault="009975FD" w:rsidP="001A78C7">
      <w:pPr>
        <w:spacing w:after="0" w:line="240" w:lineRule="auto"/>
        <w:rPr>
          <w:sz w:val="24"/>
          <w:szCs w:val="24"/>
        </w:rPr>
      </w:pPr>
    </w:p>
    <w:p w:rsidR="009975FD" w:rsidRPr="00435E06" w:rsidRDefault="009975FD" w:rsidP="001A78C7">
      <w:pPr>
        <w:spacing w:after="0" w:line="240" w:lineRule="auto"/>
        <w:rPr>
          <w:b/>
          <w:sz w:val="24"/>
          <w:szCs w:val="24"/>
        </w:rPr>
      </w:pPr>
    </w:p>
    <w:p w:rsidR="009975FD" w:rsidRDefault="00903730" w:rsidP="009975FD">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Address of Objector:</w:t>
      </w:r>
    </w:p>
    <w:p w:rsidR="009975FD" w:rsidRDefault="009975FD" w:rsidP="009975FD">
      <w:pPr>
        <w:spacing w:after="0" w:line="240" w:lineRule="auto"/>
        <w:rPr>
          <w:sz w:val="24"/>
          <w:szCs w:val="24"/>
        </w:rPr>
      </w:pPr>
    </w:p>
    <w:p w:rsidR="009975FD" w:rsidRDefault="009975FD" w:rsidP="009975FD">
      <w:pPr>
        <w:spacing w:after="0" w:line="240" w:lineRule="auto"/>
        <w:rPr>
          <w:sz w:val="24"/>
          <w:szCs w:val="24"/>
        </w:rPr>
      </w:pPr>
    </w:p>
    <w:p w:rsidR="009975FD" w:rsidRDefault="009975FD" w:rsidP="009975FD">
      <w:pPr>
        <w:spacing w:after="0" w:line="240" w:lineRule="auto"/>
        <w:rPr>
          <w:sz w:val="24"/>
          <w:szCs w:val="24"/>
        </w:rPr>
      </w:pPr>
    </w:p>
    <w:p w:rsidR="00903730" w:rsidRPr="00435E06" w:rsidRDefault="00435E06" w:rsidP="009975FD">
      <w:pPr>
        <w:spacing w:after="0" w:line="240" w:lineRule="auto"/>
        <w:rPr>
          <w:b/>
          <w:sz w:val="24"/>
          <w:szCs w:val="24"/>
        </w:rPr>
      </w:pPr>
      <w:r>
        <w:rPr>
          <w:sz w:val="24"/>
          <w:szCs w:val="24"/>
        </w:rPr>
        <w:t xml:space="preserve">      </w:t>
      </w:r>
    </w:p>
    <w:p w:rsidR="009975FD" w:rsidRDefault="00903730" w:rsidP="001A78C7">
      <w:pPr>
        <w:spacing w:after="0" w:line="240" w:lineRule="auto"/>
        <w:rPr>
          <w:sz w:val="24"/>
          <w:szCs w:val="24"/>
        </w:rPr>
      </w:pPr>
      <w:r>
        <w:rPr>
          <w:sz w:val="24"/>
          <w:szCs w:val="24"/>
        </w:rPr>
        <w:t xml:space="preserve">                                                                   Contact telephone number of Objector:</w:t>
      </w:r>
    </w:p>
    <w:p w:rsidR="009975FD" w:rsidRDefault="009975FD" w:rsidP="001A78C7">
      <w:pPr>
        <w:spacing w:after="0" w:line="240" w:lineRule="auto"/>
        <w:rPr>
          <w:sz w:val="24"/>
          <w:szCs w:val="24"/>
        </w:rPr>
      </w:pPr>
    </w:p>
    <w:p w:rsidR="00C96797" w:rsidRPr="00435E06" w:rsidRDefault="00435E06" w:rsidP="001A78C7">
      <w:pPr>
        <w:spacing w:after="0" w:line="240" w:lineRule="auto"/>
        <w:rPr>
          <w:b/>
          <w:sz w:val="24"/>
          <w:szCs w:val="24"/>
        </w:rPr>
      </w:pPr>
      <w:r>
        <w:rPr>
          <w:sz w:val="24"/>
          <w:szCs w:val="24"/>
        </w:rPr>
        <w:t xml:space="preserve">  </w:t>
      </w:r>
    </w:p>
    <w:p w:rsidR="009975FD" w:rsidRDefault="00C96797" w:rsidP="001A78C7">
      <w:pPr>
        <w:spacing w:after="0" w:line="240" w:lineRule="auto"/>
        <w:rPr>
          <w:sz w:val="24"/>
          <w:szCs w:val="24"/>
        </w:rPr>
      </w:pPr>
      <w:r>
        <w:rPr>
          <w:sz w:val="24"/>
          <w:szCs w:val="24"/>
        </w:rPr>
        <w:tab/>
      </w:r>
      <w:r>
        <w:rPr>
          <w:sz w:val="24"/>
          <w:szCs w:val="24"/>
        </w:rPr>
        <w:tab/>
      </w:r>
      <w:r>
        <w:rPr>
          <w:sz w:val="24"/>
          <w:szCs w:val="24"/>
        </w:rPr>
        <w:tab/>
      </w:r>
      <w:r w:rsidR="009975FD">
        <w:rPr>
          <w:sz w:val="24"/>
          <w:szCs w:val="24"/>
        </w:rPr>
        <w:tab/>
      </w:r>
      <w:r w:rsidR="009975FD">
        <w:rPr>
          <w:sz w:val="24"/>
          <w:szCs w:val="24"/>
        </w:rPr>
        <w:tab/>
      </w:r>
      <w:r>
        <w:rPr>
          <w:sz w:val="24"/>
          <w:szCs w:val="24"/>
        </w:rPr>
        <w:t>Email address of Objector</w:t>
      </w:r>
      <w:r w:rsidR="005B3707">
        <w:rPr>
          <w:sz w:val="24"/>
          <w:szCs w:val="24"/>
        </w:rPr>
        <w:t>:</w:t>
      </w:r>
    </w:p>
    <w:p w:rsidR="009975FD" w:rsidRDefault="009975FD" w:rsidP="001A78C7">
      <w:pPr>
        <w:spacing w:after="0" w:line="240" w:lineRule="auto"/>
        <w:rPr>
          <w:sz w:val="24"/>
          <w:szCs w:val="24"/>
        </w:rPr>
      </w:pPr>
    </w:p>
    <w:p w:rsidR="009975FD" w:rsidRDefault="009975FD" w:rsidP="001A78C7">
      <w:pPr>
        <w:spacing w:after="0" w:line="240" w:lineRule="auto"/>
        <w:rPr>
          <w:sz w:val="24"/>
          <w:szCs w:val="24"/>
        </w:rPr>
      </w:pPr>
    </w:p>
    <w:p w:rsidR="00532FCE" w:rsidRDefault="00532FCE" w:rsidP="001A78C7">
      <w:pPr>
        <w:spacing w:after="0" w:line="240" w:lineRule="auto"/>
        <w:rPr>
          <w:sz w:val="40"/>
          <w:szCs w:val="40"/>
        </w:rPr>
      </w:pPr>
      <w:r w:rsidRPr="001A78C7">
        <w:rPr>
          <w:sz w:val="40"/>
          <w:szCs w:val="40"/>
        </w:rPr>
        <w:lastRenderedPageBreak/>
        <w:tab/>
      </w:r>
    </w:p>
    <w:p w:rsidR="00B61BA4" w:rsidRDefault="008F7A83" w:rsidP="008F7A83">
      <w:pPr>
        <w:spacing w:after="0" w:line="240" w:lineRule="auto"/>
        <w:jc w:val="center"/>
        <w:rPr>
          <w:b/>
          <w:sz w:val="40"/>
          <w:szCs w:val="40"/>
        </w:rPr>
      </w:pPr>
      <w:r>
        <w:rPr>
          <w:b/>
          <w:sz w:val="40"/>
          <w:szCs w:val="40"/>
        </w:rPr>
        <w:t>ANNEXURE “A”</w:t>
      </w: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8F7A83" w:rsidRDefault="00B61BA4" w:rsidP="008F7A83">
      <w:pPr>
        <w:spacing w:after="0" w:line="240" w:lineRule="auto"/>
        <w:jc w:val="center"/>
        <w:rPr>
          <w:b/>
          <w:sz w:val="40"/>
          <w:szCs w:val="40"/>
        </w:rPr>
      </w:pPr>
      <w:r>
        <w:rPr>
          <w:b/>
          <w:noProof/>
          <w:sz w:val="40"/>
          <w:szCs w:val="40"/>
          <w:lang w:eastAsia="en-ZA"/>
        </w:rPr>
        <w:drawing>
          <wp:inline distT="0" distB="0" distL="0" distR="0">
            <wp:extent cx="5731510" cy="35820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sa Nyama Melville live musi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B61BA4" w:rsidP="008F7A83">
      <w:pPr>
        <w:spacing w:after="0" w:line="240" w:lineRule="auto"/>
        <w:jc w:val="center"/>
        <w:rPr>
          <w:b/>
          <w:sz w:val="40"/>
          <w:szCs w:val="40"/>
        </w:rPr>
      </w:pPr>
    </w:p>
    <w:p w:rsidR="00B61BA4" w:rsidRDefault="00E03BAA" w:rsidP="00F359D2">
      <w:pPr>
        <w:spacing w:after="0" w:line="240" w:lineRule="auto"/>
        <w:jc w:val="center"/>
        <w:rPr>
          <w:b/>
          <w:sz w:val="40"/>
          <w:szCs w:val="40"/>
        </w:rPr>
      </w:pPr>
      <w:r>
        <w:rPr>
          <w:b/>
          <w:sz w:val="40"/>
          <w:szCs w:val="40"/>
        </w:rPr>
        <w:t>ANNEXURE “B”</w:t>
      </w:r>
    </w:p>
    <w:p w:rsidR="00E03BAA" w:rsidRDefault="00F359D2" w:rsidP="00F359D2">
      <w:pPr>
        <w:spacing w:after="0" w:line="240" w:lineRule="auto"/>
        <w:jc w:val="center"/>
        <w:rPr>
          <w:b/>
          <w:sz w:val="40"/>
          <w:szCs w:val="40"/>
        </w:rPr>
      </w:pPr>
      <w:r>
        <w:rPr>
          <w:noProof/>
          <w:lang w:eastAsia="en-ZA"/>
        </w:rPr>
        <w:drawing>
          <wp:inline distT="0" distB="0" distL="0" distR="0" wp14:anchorId="0CCEB0D0" wp14:editId="773ABA6D">
            <wp:extent cx="5667375" cy="8020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7375" cy="8020050"/>
                    </a:xfrm>
                    <a:prstGeom prst="rect">
                      <a:avLst/>
                    </a:prstGeom>
                  </pic:spPr>
                </pic:pic>
              </a:graphicData>
            </a:graphic>
          </wp:inline>
        </w:drawing>
      </w:r>
    </w:p>
    <w:sectPr w:rsidR="00E03BAA" w:rsidSect="00F93FD2">
      <w:headerReference w:type="default" r:id="rId1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CF8" w:rsidRDefault="00A01CF8" w:rsidP="00E52086">
      <w:pPr>
        <w:spacing w:after="0" w:line="240" w:lineRule="auto"/>
      </w:pPr>
      <w:r>
        <w:separator/>
      </w:r>
    </w:p>
  </w:endnote>
  <w:endnote w:type="continuationSeparator" w:id="0">
    <w:p w:rsidR="00A01CF8" w:rsidRDefault="00A01CF8" w:rsidP="00E52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CF8" w:rsidRDefault="00A01CF8" w:rsidP="00E52086">
      <w:pPr>
        <w:spacing w:after="0" w:line="240" w:lineRule="auto"/>
      </w:pPr>
      <w:r>
        <w:separator/>
      </w:r>
    </w:p>
  </w:footnote>
  <w:footnote w:type="continuationSeparator" w:id="0">
    <w:p w:rsidR="00A01CF8" w:rsidRDefault="00A01CF8" w:rsidP="00E52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F7F7F" w:themeColor="background1" w:themeShade="7F"/>
        <w:spacing w:val="60"/>
      </w:rPr>
      <w:id w:val="1576863157"/>
      <w:docPartObj>
        <w:docPartGallery w:val="Page Numbers (Top of Page)"/>
        <w:docPartUnique/>
      </w:docPartObj>
    </w:sdtPr>
    <w:sdtEndPr>
      <w:rPr>
        <w:b/>
        <w:bCs/>
        <w:noProof/>
        <w:color w:val="auto"/>
        <w:spacing w:val="0"/>
      </w:rPr>
    </w:sdtEndPr>
    <w:sdtContent>
      <w:p w:rsidR="00E52086" w:rsidRDefault="00E52086">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CD1DE8" w:rsidRPr="00CD1DE8">
          <w:rPr>
            <w:b/>
            <w:bCs/>
            <w:noProof/>
          </w:rPr>
          <w:t>1</w:t>
        </w:r>
        <w:r>
          <w:rPr>
            <w:b/>
            <w:bCs/>
            <w:noProof/>
          </w:rPr>
          <w:fldChar w:fldCharType="end"/>
        </w:r>
      </w:p>
    </w:sdtContent>
  </w:sdt>
  <w:p w:rsidR="00E52086" w:rsidRDefault="00E520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953F7"/>
    <w:multiLevelType w:val="hybridMultilevel"/>
    <w:tmpl w:val="8EA23F90"/>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2F575506"/>
    <w:multiLevelType w:val="multilevel"/>
    <w:tmpl w:val="FF6EABA2"/>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7722324E"/>
    <w:multiLevelType w:val="multilevel"/>
    <w:tmpl w:val="4170CBAE"/>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FD2"/>
    <w:rsid w:val="0005085B"/>
    <w:rsid w:val="000513EC"/>
    <w:rsid w:val="00062209"/>
    <w:rsid w:val="000B0D7C"/>
    <w:rsid w:val="000C6482"/>
    <w:rsid w:val="000E0F2C"/>
    <w:rsid w:val="000E7AAF"/>
    <w:rsid w:val="00105E25"/>
    <w:rsid w:val="00121848"/>
    <w:rsid w:val="001342BD"/>
    <w:rsid w:val="00194AA9"/>
    <w:rsid w:val="001A78C7"/>
    <w:rsid w:val="001C1086"/>
    <w:rsid w:val="00215C51"/>
    <w:rsid w:val="002A5631"/>
    <w:rsid w:val="002B247E"/>
    <w:rsid w:val="002B6501"/>
    <w:rsid w:val="003056B2"/>
    <w:rsid w:val="00352B08"/>
    <w:rsid w:val="00364D12"/>
    <w:rsid w:val="00394643"/>
    <w:rsid w:val="003A00D6"/>
    <w:rsid w:val="003D606B"/>
    <w:rsid w:val="003F0391"/>
    <w:rsid w:val="003F1B7B"/>
    <w:rsid w:val="00407648"/>
    <w:rsid w:val="00420192"/>
    <w:rsid w:val="00426153"/>
    <w:rsid w:val="00435E06"/>
    <w:rsid w:val="00473D51"/>
    <w:rsid w:val="00481D22"/>
    <w:rsid w:val="004A06A1"/>
    <w:rsid w:val="004B035A"/>
    <w:rsid w:val="004B3749"/>
    <w:rsid w:val="004C3180"/>
    <w:rsid w:val="004C62FA"/>
    <w:rsid w:val="004D3EEB"/>
    <w:rsid w:val="004F3CDC"/>
    <w:rsid w:val="004F48CA"/>
    <w:rsid w:val="00531583"/>
    <w:rsid w:val="00532FCE"/>
    <w:rsid w:val="005929E0"/>
    <w:rsid w:val="00593D7C"/>
    <w:rsid w:val="005B3707"/>
    <w:rsid w:val="0061423B"/>
    <w:rsid w:val="00644AD2"/>
    <w:rsid w:val="006C4854"/>
    <w:rsid w:val="006F1D5A"/>
    <w:rsid w:val="00703B4B"/>
    <w:rsid w:val="00711243"/>
    <w:rsid w:val="00746737"/>
    <w:rsid w:val="00761D5F"/>
    <w:rsid w:val="007740D6"/>
    <w:rsid w:val="007930DA"/>
    <w:rsid w:val="007C28F2"/>
    <w:rsid w:val="007C612F"/>
    <w:rsid w:val="007D46E5"/>
    <w:rsid w:val="007E3E53"/>
    <w:rsid w:val="007F59E7"/>
    <w:rsid w:val="00802A6F"/>
    <w:rsid w:val="008154F6"/>
    <w:rsid w:val="00823D65"/>
    <w:rsid w:val="008615A2"/>
    <w:rsid w:val="00893A3C"/>
    <w:rsid w:val="008A03C8"/>
    <w:rsid w:val="008A7B89"/>
    <w:rsid w:val="008C14D9"/>
    <w:rsid w:val="008D4C11"/>
    <w:rsid w:val="008F198C"/>
    <w:rsid w:val="008F7A83"/>
    <w:rsid w:val="00901F43"/>
    <w:rsid w:val="00902612"/>
    <w:rsid w:val="00903730"/>
    <w:rsid w:val="0092323C"/>
    <w:rsid w:val="00932EAC"/>
    <w:rsid w:val="00962FD6"/>
    <w:rsid w:val="009733E1"/>
    <w:rsid w:val="00976E1D"/>
    <w:rsid w:val="009975FD"/>
    <w:rsid w:val="009D28AC"/>
    <w:rsid w:val="009F5EF8"/>
    <w:rsid w:val="00A01CF8"/>
    <w:rsid w:val="00A118E0"/>
    <w:rsid w:val="00A14DF9"/>
    <w:rsid w:val="00A673C4"/>
    <w:rsid w:val="00AA474B"/>
    <w:rsid w:val="00AE0AEB"/>
    <w:rsid w:val="00AE2DAF"/>
    <w:rsid w:val="00AE7209"/>
    <w:rsid w:val="00AF6905"/>
    <w:rsid w:val="00B03ED9"/>
    <w:rsid w:val="00B109F4"/>
    <w:rsid w:val="00B26CBC"/>
    <w:rsid w:val="00B5709C"/>
    <w:rsid w:val="00B61BA4"/>
    <w:rsid w:val="00C11AAF"/>
    <w:rsid w:val="00C145F1"/>
    <w:rsid w:val="00C3423F"/>
    <w:rsid w:val="00C742FE"/>
    <w:rsid w:val="00C76F2E"/>
    <w:rsid w:val="00C90D02"/>
    <w:rsid w:val="00C93073"/>
    <w:rsid w:val="00C96797"/>
    <w:rsid w:val="00CA6AFB"/>
    <w:rsid w:val="00CC48AA"/>
    <w:rsid w:val="00CD0B92"/>
    <w:rsid w:val="00CD1DE8"/>
    <w:rsid w:val="00CD2F21"/>
    <w:rsid w:val="00CD6016"/>
    <w:rsid w:val="00CE7440"/>
    <w:rsid w:val="00CF4D6F"/>
    <w:rsid w:val="00D00AAE"/>
    <w:rsid w:val="00D52831"/>
    <w:rsid w:val="00D55437"/>
    <w:rsid w:val="00D55C1E"/>
    <w:rsid w:val="00D7372D"/>
    <w:rsid w:val="00D836D7"/>
    <w:rsid w:val="00DA7792"/>
    <w:rsid w:val="00DB78B2"/>
    <w:rsid w:val="00DE0E49"/>
    <w:rsid w:val="00E034BF"/>
    <w:rsid w:val="00E03BAA"/>
    <w:rsid w:val="00E23088"/>
    <w:rsid w:val="00E52086"/>
    <w:rsid w:val="00E7067B"/>
    <w:rsid w:val="00E847E8"/>
    <w:rsid w:val="00F11AC2"/>
    <w:rsid w:val="00F323A4"/>
    <w:rsid w:val="00F359D2"/>
    <w:rsid w:val="00F65B23"/>
    <w:rsid w:val="00F66447"/>
    <w:rsid w:val="00F91504"/>
    <w:rsid w:val="00F93FD2"/>
    <w:rsid w:val="00FA4DDF"/>
    <w:rsid w:val="00FD4D31"/>
    <w:rsid w:val="00FF4FB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3F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93FD2"/>
    <w:rPr>
      <w:rFonts w:eastAsiaTheme="minorEastAsia"/>
      <w:lang w:val="en-US"/>
    </w:rPr>
  </w:style>
  <w:style w:type="paragraph" w:styleId="ListParagraph">
    <w:name w:val="List Paragraph"/>
    <w:basedOn w:val="Normal"/>
    <w:uiPriority w:val="34"/>
    <w:qFormat/>
    <w:rsid w:val="0061423B"/>
    <w:pPr>
      <w:ind w:left="720"/>
      <w:contextualSpacing/>
    </w:pPr>
  </w:style>
  <w:style w:type="paragraph" w:styleId="Header">
    <w:name w:val="header"/>
    <w:basedOn w:val="Normal"/>
    <w:link w:val="HeaderChar"/>
    <w:uiPriority w:val="99"/>
    <w:unhideWhenUsed/>
    <w:rsid w:val="00E520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2086"/>
  </w:style>
  <w:style w:type="paragraph" w:styleId="Footer">
    <w:name w:val="footer"/>
    <w:basedOn w:val="Normal"/>
    <w:link w:val="FooterChar"/>
    <w:uiPriority w:val="99"/>
    <w:unhideWhenUsed/>
    <w:rsid w:val="00E520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086"/>
  </w:style>
  <w:style w:type="paragraph" w:styleId="NormalWeb">
    <w:name w:val="Normal (Web)"/>
    <w:basedOn w:val="Normal"/>
    <w:uiPriority w:val="99"/>
    <w:semiHidden/>
    <w:unhideWhenUsed/>
    <w:rsid w:val="0040764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alloonText">
    <w:name w:val="Balloon Text"/>
    <w:basedOn w:val="Normal"/>
    <w:link w:val="BalloonTextChar"/>
    <w:uiPriority w:val="99"/>
    <w:semiHidden/>
    <w:unhideWhenUsed/>
    <w:rsid w:val="00CE7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93FD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93FD2"/>
    <w:rPr>
      <w:rFonts w:eastAsiaTheme="minorEastAsia"/>
      <w:lang w:val="en-US"/>
    </w:rPr>
  </w:style>
  <w:style w:type="paragraph" w:styleId="ListParagraph">
    <w:name w:val="List Paragraph"/>
    <w:basedOn w:val="Normal"/>
    <w:uiPriority w:val="34"/>
    <w:qFormat/>
    <w:rsid w:val="0061423B"/>
    <w:pPr>
      <w:ind w:left="720"/>
      <w:contextualSpacing/>
    </w:pPr>
  </w:style>
  <w:style w:type="paragraph" w:styleId="Header">
    <w:name w:val="header"/>
    <w:basedOn w:val="Normal"/>
    <w:link w:val="HeaderChar"/>
    <w:uiPriority w:val="99"/>
    <w:unhideWhenUsed/>
    <w:rsid w:val="00E520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2086"/>
  </w:style>
  <w:style w:type="paragraph" w:styleId="Footer">
    <w:name w:val="footer"/>
    <w:basedOn w:val="Normal"/>
    <w:link w:val="FooterChar"/>
    <w:uiPriority w:val="99"/>
    <w:unhideWhenUsed/>
    <w:rsid w:val="00E520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2086"/>
  </w:style>
  <w:style w:type="paragraph" w:styleId="NormalWeb">
    <w:name w:val="Normal (Web)"/>
    <w:basedOn w:val="Normal"/>
    <w:uiPriority w:val="99"/>
    <w:semiHidden/>
    <w:unhideWhenUsed/>
    <w:rsid w:val="0040764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alloonText">
    <w:name w:val="Balloon Text"/>
    <w:basedOn w:val="Normal"/>
    <w:link w:val="BalloonTextChar"/>
    <w:uiPriority w:val="99"/>
    <w:semiHidden/>
    <w:unhideWhenUsed/>
    <w:rsid w:val="00CE7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159719">
      <w:bodyDiv w:val="1"/>
      <w:marLeft w:val="0"/>
      <w:marRight w:val="0"/>
      <w:marTop w:val="0"/>
      <w:marBottom w:val="0"/>
      <w:divBdr>
        <w:top w:val="none" w:sz="0" w:space="0" w:color="auto"/>
        <w:left w:val="none" w:sz="0" w:space="0" w:color="auto"/>
        <w:bottom w:val="none" w:sz="0" w:space="0" w:color="auto"/>
        <w:right w:val="none" w:sz="0" w:space="0" w:color="auto"/>
      </w:divBdr>
    </w:div>
    <w:div w:id="352806289">
      <w:bodyDiv w:val="1"/>
      <w:marLeft w:val="0"/>
      <w:marRight w:val="0"/>
      <w:marTop w:val="0"/>
      <w:marBottom w:val="0"/>
      <w:divBdr>
        <w:top w:val="none" w:sz="0" w:space="0" w:color="auto"/>
        <w:left w:val="none" w:sz="0" w:space="0" w:color="auto"/>
        <w:bottom w:val="none" w:sz="0" w:space="0" w:color="auto"/>
        <w:right w:val="none" w:sz="0" w:space="0" w:color="auto"/>
      </w:divBdr>
    </w:div>
    <w:div w:id="672295987">
      <w:bodyDiv w:val="1"/>
      <w:marLeft w:val="0"/>
      <w:marRight w:val="0"/>
      <w:marTop w:val="0"/>
      <w:marBottom w:val="0"/>
      <w:divBdr>
        <w:top w:val="none" w:sz="0" w:space="0" w:color="auto"/>
        <w:left w:val="none" w:sz="0" w:space="0" w:color="auto"/>
        <w:bottom w:val="none" w:sz="0" w:space="0" w:color="auto"/>
        <w:right w:val="none" w:sz="0" w:space="0" w:color="auto"/>
      </w:divBdr>
    </w:div>
    <w:div w:id="1472868783">
      <w:bodyDiv w:val="1"/>
      <w:marLeft w:val="0"/>
      <w:marRight w:val="0"/>
      <w:marTop w:val="0"/>
      <w:marBottom w:val="0"/>
      <w:divBdr>
        <w:top w:val="none" w:sz="0" w:space="0" w:color="auto"/>
        <w:left w:val="none" w:sz="0" w:space="0" w:color="auto"/>
        <w:bottom w:val="none" w:sz="0" w:space="0" w:color="auto"/>
        <w:right w:val="none" w:sz="0" w:space="0" w:color="auto"/>
      </w:divBdr>
      <w:divsChild>
        <w:div w:id="1892644701">
          <w:marLeft w:val="0"/>
          <w:marRight w:val="0"/>
          <w:marTop w:val="0"/>
          <w:marBottom w:val="0"/>
          <w:divBdr>
            <w:top w:val="none" w:sz="0" w:space="0" w:color="auto"/>
            <w:left w:val="none" w:sz="0" w:space="0" w:color="auto"/>
            <w:bottom w:val="none" w:sz="0" w:space="0" w:color="auto"/>
            <w:right w:val="none" w:sz="0" w:space="0" w:color="auto"/>
          </w:divBdr>
          <w:divsChild>
            <w:div w:id="2058579972">
              <w:marLeft w:val="0"/>
              <w:marRight w:val="0"/>
              <w:marTop w:val="0"/>
              <w:marBottom w:val="0"/>
              <w:divBdr>
                <w:top w:val="none" w:sz="0" w:space="0" w:color="auto"/>
                <w:left w:val="none" w:sz="0" w:space="0" w:color="auto"/>
                <w:bottom w:val="none" w:sz="0" w:space="0" w:color="auto"/>
                <w:right w:val="none" w:sz="0" w:space="0" w:color="auto"/>
              </w:divBdr>
              <w:divsChild>
                <w:div w:id="737705231">
                  <w:marLeft w:val="0"/>
                  <w:marRight w:val="0"/>
                  <w:marTop w:val="0"/>
                  <w:marBottom w:val="0"/>
                  <w:divBdr>
                    <w:top w:val="none" w:sz="0" w:space="0" w:color="auto"/>
                    <w:left w:val="none" w:sz="0" w:space="0" w:color="auto"/>
                    <w:bottom w:val="none" w:sz="0" w:space="0" w:color="auto"/>
                    <w:right w:val="none" w:sz="0" w:space="0" w:color="auto"/>
                  </w:divBdr>
                </w:div>
                <w:div w:id="1927225189">
                  <w:marLeft w:val="0"/>
                  <w:marRight w:val="0"/>
                  <w:marTop w:val="0"/>
                  <w:marBottom w:val="0"/>
                  <w:divBdr>
                    <w:top w:val="none" w:sz="0" w:space="0" w:color="auto"/>
                    <w:left w:val="none" w:sz="0" w:space="0" w:color="auto"/>
                    <w:bottom w:val="none" w:sz="0" w:space="0" w:color="auto"/>
                    <w:right w:val="none" w:sz="0" w:space="0" w:color="auto"/>
                  </w:divBdr>
                  <w:divsChild>
                    <w:div w:id="1551840122">
                      <w:marLeft w:val="0"/>
                      <w:marRight w:val="0"/>
                      <w:marTop w:val="0"/>
                      <w:marBottom w:val="0"/>
                      <w:divBdr>
                        <w:top w:val="none" w:sz="0" w:space="0" w:color="auto"/>
                        <w:left w:val="none" w:sz="0" w:space="0" w:color="auto"/>
                        <w:bottom w:val="none" w:sz="0" w:space="0" w:color="auto"/>
                        <w:right w:val="none" w:sz="0" w:space="0" w:color="auto"/>
                      </w:divBdr>
                      <w:divsChild>
                        <w:div w:id="2027322849">
                          <w:marLeft w:val="0"/>
                          <w:marRight w:val="0"/>
                          <w:marTop w:val="0"/>
                          <w:marBottom w:val="0"/>
                          <w:divBdr>
                            <w:top w:val="none" w:sz="0" w:space="0" w:color="auto"/>
                            <w:left w:val="none" w:sz="0" w:space="0" w:color="auto"/>
                            <w:bottom w:val="none" w:sz="0" w:space="0" w:color="auto"/>
                            <w:right w:val="none" w:sz="0" w:space="0" w:color="auto"/>
                          </w:divBdr>
                          <w:divsChild>
                            <w:div w:id="1355350516">
                              <w:marLeft w:val="0"/>
                              <w:marRight w:val="0"/>
                              <w:marTop w:val="0"/>
                              <w:marBottom w:val="0"/>
                              <w:divBdr>
                                <w:top w:val="none" w:sz="0" w:space="0" w:color="auto"/>
                                <w:left w:val="none" w:sz="0" w:space="0" w:color="auto"/>
                                <w:bottom w:val="none" w:sz="0" w:space="0" w:color="auto"/>
                                <w:right w:val="none" w:sz="0" w:space="0" w:color="auto"/>
                              </w:divBdr>
                            </w:div>
                            <w:div w:id="138622312">
                              <w:marLeft w:val="0"/>
                              <w:marRight w:val="0"/>
                              <w:marTop w:val="0"/>
                              <w:marBottom w:val="0"/>
                              <w:divBdr>
                                <w:top w:val="none" w:sz="0" w:space="0" w:color="auto"/>
                                <w:left w:val="none" w:sz="0" w:space="0" w:color="auto"/>
                                <w:bottom w:val="none" w:sz="0" w:space="0" w:color="auto"/>
                                <w:right w:val="none" w:sz="0" w:space="0" w:color="auto"/>
                              </w:divBdr>
                            </w:div>
                            <w:div w:id="1779134809">
                              <w:marLeft w:val="0"/>
                              <w:marRight w:val="0"/>
                              <w:marTop w:val="0"/>
                              <w:marBottom w:val="0"/>
                              <w:divBdr>
                                <w:top w:val="none" w:sz="0" w:space="0" w:color="auto"/>
                                <w:left w:val="none" w:sz="0" w:space="0" w:color="auto"/>
                                <w:bottom w:val="none" w:sz="0" w:space="0" w:color="auto"/>
                                <w:right w:val="none" w:sz="0" w:space="0" w:color="auto"/>
                              </w:divBdr>
                            </w:div>
                            <w:div w:id="169103125">
                              <w:marLeft w:val="0"/>
                              <w:marRight w:val="0"/>
                              <w:marTop w:val="0"/>
                              <w:marBottom w:val="0"/>
                              <w:divBdr>
                                <w:top w:val="none" w:sz="0" w:space="0" w:color="auto"/>
                                <w:left w:val="none" w:sz="0" w:space="0" w:color="auto"/>
                                <w:bottom w:val="none" w:sz="0" w:space="0" w:color="auto"/>
                                <w:right w:val="none" w:sz="0" w:space="0" w:color="auto"/>
                              </w:divBdr>
                            </w:div>
                            <w:div w:id="1869219132">
                              <w:marLeft w:val="0"/>
                              <w:marRight w:val="0"/>
                              <w:marTop w:val="0"/>
                              <w:marBottom w:val="0"/>
                              <w:divBdr>
                                <w:top w:val="none" w:sz="0" w:space="0" w:color="auto"/>
                                <w:left w:val="none" w:sz="0" w:space="0" w:color="auto"/>
                                <w:bottom w:val="none" w:sz="0" w:space="0" w:color="auto"/>
                                <w:right w:val="none" w:sz="0" w:space="0" w:color="auto"/>
                              </w:divBdr>
                            </w:div>
                            <w:div w:id="1714504510">
                              <w:marLeft w:val="0"/>
                              <w:marRight w:val="0"/>
                              <w:marTop w:val="0"/>
                              <w:marBottom w:val="0"/>
                              <w:divBdr>
                                <w:top w:val="none" w:sz="0" w:space="0" w:color="auto"/>
                                <w:left w:val="none" w:sz="0" w:space="0" w:color="auto"/>
                                <w:bottom w:val="none" w:sz="0" w:space="0" w:color="auto"/>
                                <w:right w:val="none" w:sz="0" w:space="0" w:color="auto"/>
                              </w:divBdr>
                            </w:div>
                            <w:div w:id="795804346">
                              <w:marLeft w:val="0"/>
                              <w:marRight w:val="0"/>
                              <w:marTop w:val="0"/>
                              <w:marBottom w:val="0"/>
                              <w:divBdr>
                                <w:top w:val="none" w:sz="0" w:space="0" w:color="auto"/>
                                <w:left w:val="none" w:sz="0" w:space="0" w:color="auto"/>
                                <w:bottom w:val="none" w:sz="0" w:space="0" w:color="auto"/>
                                <w:right w:val="none" w:sz="0" w:space="0" w:color="auto"/>
                              </w:divBdr>
                            </w:div>
                            <w:div w:id="78357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42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5325F6F63EB462BAC26D8CD5724AA1F"/>
        <w:category>
          <w:name w:val="General"/>
          <w:gallery w:val="placeholder"/>
        </w:category>
        <w:types>
          <w:type w:val="bbPlcHdr"/>
        </w:types>
        <w:behaviors>
          <w:behavior w:val="content"/>
        </w:behaviors>
        <w:guid w:val="{E41F9A7C-3895-4093-9213-7919DCBE7A6F}"/>
      </w:docPartPr>
      <w:docPartBody>
        <w:p w:rsidR="00773F9D" w:rsidRDefault="004370CA" w:rsidP="004370CA">
          <w:pPr>
            <w:pStyle w:val="C5325F6F63EB462BAC26D8CD5724AA1F"/>
          </w:pPr>
          <w:r>
            <w:rPr>
              <w:color w:val="365F91"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0CA"/>
    <w:rsid w:val="000518F2"/>
    <w:rsid w:val="000B7474"/>
    <w:rsid w:val="00123B56"/>
    <w:rsid w:val="004370CA"/>
    <w:rsid w:val="004942D6"/>
    <w:rsid w:val="00640777"/>
    <w:rsid w:val="00773F9D"/>
    <w:rsid w:val="00802F41"/>
    <w:rsid w:val="008262F4"/>
    <w:rsid w:val="00884161"/>
    <w:rsid w:val="008A4B2B"/>
    <w:rsid w:val="00B91A3A"/>
    <w:rsid w:val="00D817D1"/>
    <w:rsid w:val="00DB4B66"/>
    <w:rsid w:val="00E707D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9B03EBC1824C3EA68DA5805F8568EE">
    <w:name w:val="519B03EBC1824C3EA68DA5805F8568EE"/>
    <w:rsid w:val="004370CA"/>
  </w:style>
  <w:style w:type="paragraph" w:customStyle="1" w:styleId="B9599BB8CED148B6AD26FE7D6A230085">
    <w:name w:val="B9599BB8CED148B6AD26FE7D6A230085"/>
    <w:rsid w:val="004370CA"/>
  </w:style>
  <w:style w:type="paragraph" w:customStyle="1" w:styleId="B83947E1FC7C4AD4AC57476489C49A76">
    <w:name w:val="B83947E1FC7C4AD4AC57476489C49A76"/>
    <w:rsid w:val="004370CA"/>
  </w:style>
  <w:style w:type="paragraph" w:customStyle="1" w:styleId="0A1BEED2B55E4410B34C7D92A51477BA">
    <w:name w:val="0A1BEED2B55E4410B34C7D92A51477BA"/>
    <w:rsid w:val="004370CA"/>
  </w:style>
  <w:style w:type="paragraph" w:customStyle="1" w:styleId="98F5F464E4FA4E93924DFD5833292A38">
    <w:name w:val="98F5F464E4FA4E93924DFD5833292A38"/>
    <w:rsid w:val="004370CA"/>
  </w:style>
  <w:style w:type="paragraph" w:customStyle="1" w:styleId="6BC4951EB26641AE8164086BB424EB82">
    <w:name w:val="6BC4951EB26641AE8164086BB424EB82"/>
    <w:rsid w:val="004370CA"/>
  </w:style>
  <w:style w:type="paragraph" w:customStyle="1" w:styleId="55897AF4EC2A48BAB9F6CAC68E76A19B">
    <w:name w:val="55897AF4EC2A48BAB9F6CAC68E76A19B"/>
    <w:rsid w:val="004370CA"/>
  </w:style>
  <w:style w:type="paragraph" w:customStyle="1" w:styleId="C5325F6F63EB462BAC26D8CD5724AA1F">
    <w:name w:val="C5325F6F63EB462BAC26D8CD5724AA1F"/>
    <w:rsid w:val="004370C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9B03EBC1824C3EA68DA5805F8568EE">
    <w:name w:val="519B03EBC1824C3EA68DA5805F8568EE"/>
    <w:rsid w:val="004370CA"/>
  </w:style>
  <w:style w:type="paragraph" w:customStyle="1" w:styleId="B9599BB8CED148B6AD26FE7D6A230085">
    <w:name w:val="B9599BB8CED148B6AD26FE7D6A230085"/>
    <w:rsid w:val="004370CA"/>
  </w:style>
  <w:style w:type="paragraph" w:customStyle="1" w:styleId="B83947E1FC7C4AD4AC57476489C49A76">
    <w:name w:val="B83947E1FC7C4AD4AC57476489C49A76"/>
    <w:rsid w:val="004370CA"/>
  </w:style>
  <w:style w:type="paragraph" w:customStyle="1" w:styleId="0A1BEED2B55E4410B34C7D92A51477BA">
    <w:name w:val="0A1BEED2B55E4410B34C7D92A51477BA"/>
    <w:rsid w:val="004370CA"/>
  </w:style>
  <w:style w:type="paragraph" w:customStyle="1" w:styleId="98F5F464E4FA4E93924DFD5833292A38">
    <w:name w:val="98F5F464E4FA4E93924DFD5833292A38"/>
    <w:rsid w:val="004370CA"/>
  </w:style>
  <w:style w:type="paragraph" w:customStyle="1" w:styleId="6BC4951EB26641AE8164086BB424EB82">
    <w:name w:val="6BC4951EB26641AE8164086BB424EB82"/>
    <w:rsid w:val="004370CA"/>
  </w:style>
  <w:style w:type="paragraph" w:customStyle="1" w:styleId="55897AF4EC2A48BAB9F6CAC68E76A19B">
    <w:name w:val="55897AF4EC2A48BAB9F6CAC68E76A19B"/>
    <w:rsid w:val="004370CA"/>
  </w:style>
  <w:style w:type="paragraph" w:customStyle="1" w:styleId="C5325F6F63EB462BAC26D8CD5724AA1F">
    <w:name w:val="C5325F6F63EB462BAC26D8CD5724AA1F"/>
    <w:rsid w:val="004370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11</Pages>
  <Words>2728</Words>
  <Characters>15552</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Application Reference number:   GLB7000006178</dc:subject>
  <dc:creator>User</dc:creator>
  <cp:lastModifiedBy>The Koch's</cp:lastModifiedBy>
  <cp:revision>5</cp:revision>
  <dcterms:created xsi:type="dcterms:W3CDTF">2015-11-12T16:29:00Z</dcterms:created>
  <dcterms:modified xsi:type="dcterms:W3CDTF">2015-11-16T05:57:00Z</dcterms:modified>
</cp:coreProperties>
</file>