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A4" w:rsidRPr="00A33C68" w:rsidRDefault="0016591D" w:rsidP="00EB475F">
      <w:pPr>
        <w:rPr>
          <w:b/>
          <w:sz w:val="28"/>
          <w:szCs w:val="28"/>
        </w:rPr>
      </w:pPr>
      <w:r w:rsidRPr="00A33C68">
        <w:rPr>
          <w:b/>
          <w:sz w:val="28"/>
          <w:szCs w:val="28"/>
        </w:rPr>
        <w:t xml:space="preserve"> </w:t>
      </w:r>
      <w:r w:rsidR="00A33C68" w:rsidRPr="00A33C68">
        <w:rPr>
          <w:b/>
          <w:sz w:val="28"/>
          <w:szCs w:val="28"/>
        </w:rPr>
        <w:t xml:space="preserve">Date </w:t>
      </w:r>
      <w:r w:rsidRPr="00A33C68">
        <w:rPr>
          <w:b/>
          <w:sz w:val="28"/>
          <w:szCs w:val="28"/>
        </w:rPr>
        <w:t xml:space="preserve">                               </w:t>
      </w:r>
    </w:p>
    <w:p w:rsidR="003E6B3D" w:rsidRDefault="003E6B3D" w:rsidP="00EB475F">
      <w:pPr>
        <w:rPr>
          <w:b/>
          <w:sz w:val="28"/>
          <w:szCs w:val="28"/>
        </w:rPr>
      </w:pPr>
      <w:r>
        <w:rPr>
          <w:b/>
          <w:sz w:val="28"/>
          <w:szCs w:val="28"/>
        </w:rPr>
        <w:t xml:space="preserve">To: </w:t>
      </w:r>
      <w:hyperlink r:id="rId7" w:history="1">
        <w:r w:rsidR="00D90428" w:rsidRPr="006933E5">
          <w:rPr>
            <w:rStyle w:val="Hyperlink"/>
            <w:sz w:val="24"/>
            <w:szCs w:val="24"/>
          </w:rPr>
          <w:t>Palesa.Makhabane@gauteng.gov.za</w:t>
        </w:r>
      </w:hyperlink>
      <w:r w:rsidR="00D90428">
        <w:rPr>
          <w:b/>
          <w:sz w:val="28"/>
          <w:szCs w:val="28"/>
        </w:rPr>
        <w:t xml:space="preserve"> and </w:t>
      </w:r>
      <w:hyperlink r:id="rId8" w:history="1">
        <w:r w:rsidR="00D90428" w:rsidRPr="00E16F60">
          <w:rPr>
            <w:rStyle w:val="Hyperlink"/>
            <w:sz w:val="24"/>
            <w:szCs w:val="24"/>
          </w:rPr>
          <w:t>info@slotow.co.za</w:t>
        </w:r>
      </w:hyperlink>
    </w:p>
    <w:p w:rsidR="006577B8" w:rsidRPr="003E6B3D" w:rsidRDefault="00F4184D" w:rsidP="00EB475F">
      <w:pPr>
        <w:rPr>
          <w:b/>
          <w:sz w:val="28"/>
          <w:szCs w:val="28"/>
        </w:rPr>
      </w:pPr>
      <w:r>
        <w:rPr>
          <w:b/>
          <w:sz w:val="28"/>
          <w:szCs w:val="28"/>
        </w:rPr>
        <w:t xml:space="preserve">Complaint re activities hosted by and </w:t>
      </w:r>
      <w:r w:rsidR="006577B8" w:rsidRPr="003E6B3D">
        <w:rPr>
          <w:b/>
          <w:sz w:val="28"/>
          <w:szCs w:val="28"/>
        </w:rPr>
        <w:t xml:space="preserve">Objection </w:t>
      </w:r>
      <w:r>
        <w:rPr>
          <w:b/>
          <w:sz w:val="28"/>
          <w:szCs w:val="28"/>
        </w:rPr>
        <w:t>to</w:t>
      </w:r>
      <w:r w:rsidR="006577B8" w:rsidRPr="003E6B3D">
        <w:rPr>
          <w:b/>
          <w:sz w:val="28"/>
          <w:szCs w:val="28"/>
        </w:rPr>
        <w:t xml:space="preserve"> transfer of liquor licence </w:t>
      </w:r>
      <w:r w:rsidR="007A6A94" w:rsidRPr="003E6B3D">
        <w:rPr>
          <w:b/>
          <w:sz w:val="28"/>
          <w:szCs w:val="28"/>
        </w:rPr>
        <w:t xml:space="preserve">to </w:t>
      </w:r>
      <w:r w:rsidR="00372484" w:rsidRPr="003E6B3D">
        <w:rPr>
          <w:b/>
          <w:sz w:val="28"/>
          <w:szCs w:val="28"/>
        </w:rPr>
        <w:t>The Band Cafe (P</w:t>
      </w:r>
      <w:r w:rsidR="00052437" w:rsidRPr="003E6B3D">
        <w:rPr>
          <w:b/>
          <w:sz w:val="28"/>
          <w:szCs w:val="28"/>
        </w:rPr>
        <w:t>ty</w:t>
      </w:r>
      <w:r w:rsidR="00372484" w:rsidRPr="003E6B3D">
        <w:rPr>
          <w:b/>
          <w:sz w:val="28"/>
          <w:szCs w:val="28"/>
        </w:rPr>
        <w:t>)</w:t>
      </w:r>
      <w:r w:rsidR="00052437" w:rsidRPr="003E6B3D">
        <w:rPr>
          <w:b/>
          <w:sz w:val="28"/>
          <w:szCs w:val="28"/>
        </w:rPr>
        <w:t xml:space="preserve"> Ltd</w:t>
      </w:r>
      <w:r w:rsidR="00372484" w:rsidRPr="003E6B3D">
        <w:rPr>
          <w:b/>
          <w:sz w:val="28"/>
          <w:szCs w:val="28"/>
        </w:rPr>
        <w:t xml:space="preserve"> </w:t>
      </w:r>
    </w:p>
    <w:p w:rsidR="00372484" w:rsidRPr="003E6B3D" w:rsidRDefault="006577B8" w:rsidP="003E6B3D">
      <w:pPr>
        <w:spacing w:line="240" w:lineRule="auto"/>
        <w:rPr>
          <w:b/>
          <w:sz w:val="28"/>
          <w:szCs w:val="28"/>
        </w:rPr>
      </w:pPr>
      <w:r w:rsidRPr="003E6B3D">
        <w:rPr>
          <w:b/>
          <w:sz w:val="28"/>
          <w:szCs w:val="28"/>
          <w:u w:val="single"/>
        </w:rPr>
        <w:t xml:space="preserve">Licence </w:t>
      </w:r>
      <w:r w:rsidR="006C6FA5" w:rsidRPr="003E6B3D">
        <w:rPr>
          <w:b/>
          <w:sz w:val="28"/>
          <w:szCs w:val="28"/>
          <w:u w:val="single"/>
        </w:rPr>
        <w:t>holder:</w:t>
      </w:r>
      <w:r w:rsidR="006C6FA5" w:rsidRPr="003E6B3D">
        <w:rPr>
          <w:b/>
          <w:sz w:val="28"/>
          <w:szCs w:val="28"/>
        </w:rPr>
        <w:t xml:space="preserve"> </w:t>
      </w:r>
      <w:proofErr w:type="spellStart"/>
      <w:r w:rsidR="00372484" w:rsidRPr="003E6B3D">
        <w:rPr>
          <w:b/>
          <w:sz w:val="28"/>
          <w:szCs w:val="28"/>
        </w:rPr>
        <w:t>Mozi</w:t>
      </w:r>
      <w:proofErr w:type="spellEnd"/>
      <w:r w:rsidR="00372484" w:rsidRPr="003E6B3D">
        <w:rPr>
          <w:b/>
          <w:sz w:val="28"/>
          <w:szCs w:val="28"/>
        </w:rPr>
        <w:t xml:space="preserve"> Venture Capital (Pty) Ltd (in liquidation)</w:t>
      </w:r>
    </w:p>
    <w:p w:rsidR="00372484" w:rsidRPr="003E6B3D" w:rsidRDefault="00372484" w:rsidP="003E6B3D">
      <w:pPr>
        <w:spacing w:line="240" w:lineRule="auto"/>
        <w:rPr>
          <w:b/>
          <w:sz w:val="28"/>
          <w:szCs w:val="28"/>
        </w:rPr>
      </w:pPr>
      <w:r w:rsidRPr="003E6B3D">
        <w:rPr>
          <w:b/>
          <w:sz w:val="28"/>
          <w:szCs w:val="28"/>
          <w:u w:val="single"/>
        </w:rPr>
        <w:t>Licence No.</w:t>
      </w:r>
      <w:r w:rsidR="004B38A7" w:rsidRPr="003E6B3D">
        <w:rPr>
          <w:b/>
          <w:sz w:val="28"/>
          <w:szCs w:val="28"/>
          <w:u w:val="single"/>
        </w:rPr>
        <w:t>:</w:t>
      </w:r>
      <w:r w:rsidRPr="003E6B3D">
        <w:rPr>
          <w:b/>
          <w:sz w:val="28"/>
          <w:szCs w:val="28"/>
        </w:rPr>
        <w:t xml:space="preserve"> GAU/033286   </w:t>
      </w:r>
    </w:p>
    <w:p w:rsidR="00052437" w:rsidRPr="003E6B3D" w:rsidRDefault="00052437" w:rsidP="003E6B3D">
      <w:pPr>
        <w:spacing w:line="240" w:lineRule="auto"/>
        <w:rPr>
          <w:b/>
          <w:sz w:val="28"/>
          <w:szCs w:val="28"/>
        </w:rPr>
      </w:pPr>
      <w:r w:rsidRPr="003E6B3D">
        <w:rPr>
          <w:b/>
          <w:sz w:val="28"/>
          <w:szCs w:val="28"/>
          <w:u w:val="single"/>
        </w:rPr>
        <w:t>Licence transferred:</w:t>
      </w:r>
      <w:r w:rsidRPr="003E6B3D">
        <w:rPr>
          <w:b/>
          <w:sz w:val="28"/>
          <w:szCs w:val="28"/>
        </w:rPr>
        <w:t xml:space="preserve"> Restaurant </w:t>
      </w:r>
    </w:p>
    <w:p w:rsidR="006C6FA5" w:rsidRPr="003E6B3D" w:rsidRDefault="00372484" w:rsidP="003E6B3D">
      <w:pPr>
        <w:spacing w:line="240" w:lineRule="auto"/>
        <w:rPr>
          <w:b/>
          <w:sz w:val="28"/>
          <w:szCs w:val="28"/>
        </w:rPr>
      </w:pPr>
      <w:r w:rsidRPr="003E6B3D">
        <w:rPr>
          <w:b/>
          <w:sz w:val="28"/>
          <w:szCs w:val="28"/>
          <w:u w:val="single"/>
        </w:rPr>
        <w:t>Previous Business:</w:t>
      </w:r>
      <w:r w:rsidRPr="003E6B3D">
        <w:rPr>
          <w:b/>
          <w:sz w:val="28"/>
          <w:szCs w:val="28"/>
        </w:rPr>
        <w:t xml:space="preserve"> </w:t>
      </w:r>
      <w:r w:rsidR="006C6FA5" w:rsidRPr="003E6B3D">
        <w:rPr>
          <w:b/>
          <w:sz w:val="28"/>
          <w:szCs w:val="28"/>
        </w:rPr>
        <w:t xml:space="preserve">Pulp Fiction </w:t>
      </w:r>
      <w:r w:rsidR="006577B8" w:rsidRPr="003E6B3D">
        <w:rPr>
          <w:b/>
          <w:sz w:val="28"/>
          <w:szCs w:val="28"/>
        </w:rPr>
        <w:t xml:space="preserve"> </w:t>
      </w:r>
    </w:p>
    <w:p w:rsidR="006C6FA5" w:rsidRPr="003E6B3D" w:rsidRDefault="006C6FA5" w:rsidP="003E6B3D">
      <w:pPr>
        <w:spacing w:line="240" w:lineRule="auto"/>
        <w:rPr>
          <w:b/>
          <w:sz w:val="28"/>
          <w:szCs w:val="28"/>
        </w:rPr>
      </w:pPr>
      <w:r w:rsidRPr="003E6B3D">
        <w:rPr>
          <w:b/>
          <w:sz w:val="28"/>
          <w:szCs w:val="28"/>
          <w:u w:val="single"/>
        </w:rPr>
        <w:t>Address</w:t>
      </w:r>
      <w:r w:rsidR="00372484" w:rsidRPr="003E6B3D">
        <w:rPr>
          <w:b/>
          <w:sz w:val="28"/>
          <w:szCs w:val="28"/>
          <w:u w:val="single"/>
        </w:rPr>
        <w:t>:</w:t>
      </w:r>
      <w:r w:rsidRPr="003E6B3D">
        <w:rPr>
          <w:b/>
          <w:sz w:val="28"/>
          <w:szCs w:val="28"/>
        </w:rPr>
        <w:t xml:space="preserve"> Shop </w:t>
      </w:r>
      <w:r w:rsidR="00372484" w:rsidRPr="003E6B3D">
        <w:rPr>
          <w:b/>
          <w:sz w:val="28"/>
          <w:szCs w:val="28"/>
        </w:rPr>
        <w:t>N</w:t>
      </w:r>
      <w:r w:rsidRPr="003E6B3D">
        <w:rPr>
          <w:b/>
          <w:sz w:val="28"/>
          <w:szCs w:val="28"/>
        </w:rPr>
        <w:t>o</w:t>
      </w:r>
      <w:r w:rsidR="00372484" w:rsidRPr="003E6B3D">
        <w:rPr>
          <w:b/>
          <w:sz w:val="28"/>
          <w:szCs w:val="28"/>
        </w:rPr>
        <w:t>.</w:t>
      </w:r>
      <w:r w:rsidRPr="003E6B3D">
        <w:rPr>
          <w:b/>
          <w:sz w:val="28"/>
          <w:szCs w:val="28"/>
        </w:rPr>
        <w:t xml:space="preserve"> LG2 Ground Floor</w:t>
      </w:r>
      <w:r w:rsidR="00372484" w:rsidRPr="003E6B3D">
        <w:rPr>
          <w:b/>
          <w:sz w:val="28"/>
          <w:szCs w:val="28"/>
        </w:rPr>
        <w:t>,</w:t>
      </w:r>
      <w:r w:rsidRPr="003E6B3D">
        <w:rPr>
          <w:b/>
          <w:sz w:val="28"/>
          <w:szCs w:val="28"/>
        </w:rPr>
        <w:t xml:space="preserve"> </w:t>
      </w:r>
      <w:proofErr w:type="gramStart"/>
      <w:r w:rsidRPr="003E6B3D">
        <w:rPr>
          <w:b/>
          <w:sz w:val="28"/>
          <w:szCs w:val="28"/>
        </w:rPr>
        <w:t>The</w:t>
      </w:r>
      <w:proofErr w:type="gramEnd"/>
      <w:r w:rsidRPr="003E6B3D">
        <w:rPr>
          <w:b/>
          <w:sz w:val="28"/>
          <w:szCs w:val="28"/>
        </w:rPr>
        <w:t xml:space="preserve"> Court </w:t>
      </w:r>
      <w:r w:rsidR="00372484" w:rsidRPr="003E6B3D">
        <w:rPr>
          <w:b/>
          <w:sz w:val="28"/>
          <w:szCs w:val="28"/>
        </w:rPr>
        <w:t>N</w:t>
      </w:r>
      <w:r w:rsidRPr="003E6B3D">
        <w:rPr>
          <w:b/>
          <w:sz w:val="28"/>
          <w:szCs w:val="28"/>
        </w:rPr>
        <w:t>o</w:t>
      </w:r>
      <w:r w:rsidR="00372484" w:rsidRPr="003E6B3D">
        <w:rPr>
          <w:b/>
          <w:sz w:val="28"/>
          <w:szCs w:val="28"/>
        </w:rPr>
        <w:t>.</w:t>
      </w:r>
      <w:r w:rsidRPr="003E6B3D">
        <w:rPr>
          <w:b/>
          <w:sz w:val="28"/>
          <w:szCs w:val="28"/>
        </w:rPr>
        <w:t xml:space="preserve"> 75</w:t>
      </w:r>
      <w:r w:rsidR="00372484" w:rsidRPr="003E6B3D">
        <w:rPr>
          <w:b/>
          <w:sz w:val="28"/>
          <w:szCs w:val="28"/>
        </w:rPr>
        <w:t>,</w:t>
      </w:r>
      <w:r w:rsidRPr="003E6B3D">
        <w:rPr>
          <w:b/>
          <w:sz w:val="28"/>
          <w:szCs w:val="28"/>
        </w:rPr>
        <w:t xml:space="preserve"> 4th </w:t>
      </w:r>
      <w:r w:rsidR="00372484" w:rsidRPr="003E6B3D">
        <w:rPr>
          <w:b/>
          <w:sz w:val="28"/>
          <w:szCs w:val="28"/>
        </w:rPr>
        <w:t>A</w:t>
      </w:r>
      <w:r w:rsidRPr="003E6B3D">
        <w:rPr>
          <w:b/>
          <w:sz w:val="28"/>
          <w:szCs w:val="28"/>
        </w:rPr>
        <w:t xml:space="preserve">venue </w:t>
      </w:r>
      <w:r w:rsidR="00372484" w:rsidRPr="003E6B3D">
        <w:rPr>
          <w:b/>
          <w:sz w:val="28"/>
          <w:szCs w:val="28"/>
        </w:rPr>
        <w:t>E</w:t>
      </w:r>
      <w:r w:rsidRPr="003E6B3D">
        <w:rPr>
          <w:b/>
          <w:sz w:val="28"/>
          <w:szCs w:val="28"/>
        </w:rPr>
        <w:t xml:space="preserve">rf 372 Melville </w:t>
      </w:r>
      <w:r w:rsidR="00372484" w:rsidRPr="003E6B3D">
        <w:rPr>
          <w:b/>
          <w:sz w:val="28"/>
          <w:szCs w:val="28"/>
        </w:rPr>
        <w:t xml:space="preserve">Johannesburg </w:t>
      </w:r>
    </w:p>
    <w:p w:rsidR="006C6FA5" w:rsidRPr="003E6B3D" w:rsidRDefault="006C6FA5" w:rsidP="003E6B3D">
      <w:pPr>
        <w:spacing w:line="240" w:lineRule="auto"/>
        <w:rPr>
          <w:b/>
          <w:sz w:val="28"/>
          <w:szCs w:val="28"/>
        </w:rPr>
      </w:pPr>
      <w:r w:rsidRPr="003E6B3D">
        <w:rPr>
          <w:b/>
          <w:sz w:val="28"/>
          <w:szCs w:val="28"/>
          <w:u w:val="single"/>
        </w:rPr>
        <w:t>Name of restaurant</w:t>
      </w:r>
      <w:r w:rsidR="00372484" w:rsidRPr="003E6B3D">
        <w:rPr>
          <w:b/>
          <w:sz w:val="28"/>
          <w:szCs w:val="28"/>
          <w:u w:val="single"/>
        </w:rPr>
        <w:t>:</w:t>
      </w:r>
      <w:r w:rsidRPr="003E6B3D">
        <w:rPr>
          <w:b/>
          <w:sz w:val="28"/>
          <w:szCs w:val="28"/>
        </w:rPr>
        <w:t xml:space="preserve"> Band Café</w:t>
      </w:r>
    </w:p>
    <w:p w:rsidR="00052437" w:rsidRPr="003E6B3D" w:rsidRDefault="00052437" w:rsidP="003E6B3D">
      <w:pPr>
        <w:spacing w:after="0" w:line="240" w:lineRule="auto"/>
        <w:rPr>
          <w:b/>
          <w:sz w:val="28"/>
          <w:szCs w:val="28"/>
        </w:rPr>
      </w:pPr>
      <w:r w:rsidRPr="003E6B3D">
        <w:rPr>
          <w:b/>
          <w:sz w:val="28"/>
          <w:szCs w:val="28"/>
        </w:rPr>
        <w:t xml:space="preserve">Procedure to transfer to The Band </w:t>
      </w:r>
      <w:proofErr w:type="gramStart"/>
      <w:r w:rsidRPr="003E6B3D">
        <w:rPr>
          <w:b/>
          <w:sz w:val="28"/>
          <w:szCs w:val="28"/>
        </w:rPr>
        <w:t>Cafe(</w:t>
      </w:r>
      <w:proofErr w:type="gramEnd"/>
      <w:r w:rsidRPr="003E6B3D">
        <w:rPr>
          <w:b/>
          <w:sz w:val="28"/>
          <w:szCs w:val="28"/>
        </w:rPr>
        <w:t>Pty) Ltd</w:t>
      </w:r>
    </w:p>
    <w:p w:rsidR="00052437" w:rsidRDefault="00052437" w:rsidP="00E16F60">
      <w:pPr>
        <w:spacing w:after="0" w:line="360" w:lineRule="auto"/>
        <w:ind w:left="3402"/>
        <w:rPr>
          <w:sz w:val="24"/>
          <w:szCs w:val="24"/>
        </w:rPr>
      </w:pPr>
    </w:p>
    <w:p w:rsidR="00E16F60" w:rsidRPr="00674186" w:rsidRDefault="00E16F60" w:rsidP="00394BF5">
      <w:pPr>
        <w:spacing w:after="0" w:line="240" w:lineRule="auto"/>
        <w:ind w:left="3261"/>
        <w:rPr>
          <w:sz w:val="24"/>
          <w:szCs w:val="24"/>
        </w:rPr>
      </w:pPr>
      <w:r w:rsidRPr="00674186">
        <w:rPr>
          <w:sz w:val="24"/>
          <w:szCs w:val="24"/>
        </w:rPr>
        <w:t>LODGED BY: -</w:t>
      </w:r>
    </w:p>
    <w:p w:rsidR="00F4184D" w:rsidRDefault="00E16F60" w:rsidP="00F4184D">
      <w:pPr>
        <w:spacing w:after="0" w:line="240" w:lineRule="auto"/>
        <w:ind w:left="3261"/>
        <w:rPr>
          <w:sz w:val="24"/>
          <w:szCs w:val="24"/>
        </w:rPr>
      </w:pPr>
      <w:r w:rsidRPr="00674186">
        <w:rPr>
          <w:sz w:val="24"/>
          <w:szCs w:val="24"/>
        </w:rPr>
        <w:t xml:space="preserve">Full name of </w:t>
      </w:r>
      <w:r w:rsidR="00F4184D">
        <w:rPr>
          <w:sz w:val="24"/>
          <w:szCs w:val="24"/>
        </w:rPr>
        <w:t>complainant /</w:t>
      </w:r>
      <w:r w:rsidRPr="00674186">
        <w:rPr>
          <w:sz w:val="24"/>
          <w:szCs w:val="24"/>
        </w:rPr>
        <w:t>objector:</w:t>
      </w:r>
      <w:r w:rsidRPr="00674186">
        <w:rPr>
          <w:sz w:val="24"/>
          <w:szCs w:val="24"/>
        </w:rPr>
        <w:tab/>
        <w:t xml:space="preserve"> </w:t>
      </w:r>
    </w:p>
    <w:p w:rsidR="00E16F60" w:rsidRPr="00674186" w:rsidRDefault="00E16F60" w:rsidP="00F4184D">
      <w:pPr>
        <w:spacing w:after="0" w:line="240" w:lineRule="auto"/>
        <w:ind w:left="4701" w:firstLine="339"/>
        <w:rPr>
          <w:b/>
          <w:sz w:val="24"/>
          <w:szCs w:val="24"/>
        </w:rPr>
      </w:pPr>
    </w:p>
    <w:p w:rsidR="00E16F60" w:rsidRPr="00674186" w:rsidRDefault="00E16F60" w:rsidP="00394BF5">
      <w:pPr>
        <w:spacing w:after="0" w:line="240" w:lineRule="auto"/>
        <w:ind w:left="3261"/>
        <w:rPr>
          <w:b/>
          <w:sz w:val="24"/>
          <w:szCs w:val="24"/>
        </w:rPr>
      </w:pPr>
      <w:r w:rsidRPr="00674186">
        <w:rPr>
          <w:sz w:val="24"/>
          <w:szCs w:val="24"/>
        </w:rPr>
        <w:t xml:space="preserve">Full address of objector: </w:t>
      </w:r>
      <w:r w:rsidRPr="00674186">
        <w:rPr>
          <w:sz w:val="24"/>
          <w:szCs w:val="24"/>
        </w:rPr>
        <w:tab/>
        <w:t xml:space="preserve"> Contact telephone number of objector: 0833757742</w:t>
      </w:r>
    </w:p>
    <w:p w:rsidR="00E16F60" w:rsidRPr="00674186" w:rsidRDefault="00E16F60" w:rsidP="00394BF5">
      <w:pPr>
        <w:spacing w:after="0" w:line="240" w:lineRule="auto"/>
        <w:ind w:left="3261"/>
        <w:rPr>
          <w:sz w:val="24"/>
          <w:szCs w:val="24"/>
        </w:rPr>
      </w:pPr>
      <w:r w:rsidRPr="00674186">
        <w:rPr>
          <w:sz w:val="24"/>
          <w:szCs w:val="24"/>
        </w:rPr>
        <w:t>Email address of objector</w:t>
      </w:r>
      <w:r w:rsidR="00A33C68" w:rsidRPr="00674186">
        <w:rPr>
          <w:sz w:val="24"/>
          <w:szCs w:val="24"/>
        </w:rPr>
        <w:t xml:space="preserve"> </w:t>
      </w:r>
    </w:p>
    <w:p w:rsidR="00E16F60" w:rsidRPr="000513EC" w:rsidRDefault="00E16F60" w:rsidP="00E16F60">
      <w:pPr>
        <w:spacing w:after="0" w:line="360" w:lineRule="auto"/>
        <w:ind w:left="3402"/>
        <w:rPr>
          <w:b/>
        </w:rPr>
      </w:pPr>
    </w:p>
    <w:p w:rsidR="00E16F60" w:rsidRPr="00674186" w:rsidRDefault="00E16F60" w:rsidP="00E16F60">
      <w:pPr>
        <w:spacing w:after="0" w:line="240" w:lineRule="auto"/>
        <w:ind w:left="1701" w:hanging="1701"/>
        <w:rPr>
          <w:sz w:val="24"/>
          <w:szCs w:val="24"/>
        </w:rPr>
      </w:pPr>
      <w:r w:rsidRPr="00674186">
        <w:rPr>
          <w:sz w:val="24"/>
          <w:szCs w:val="24"/>
        </w:rPr>
        <w:t>TO:</w:t>
      </w:r>
      <w:r w:rsidRPr="00674186">
        <w:rPr>
          <w:sz w:val="24"/>
          <w:szCs w:val="24"/>
        </w:rPr>
        <w:tab/>
        <w:t xml:space="preserve">Liquor Licensing – Johannesburg Regional Office  </w:t>
      </w:r>
    </w:p>
    <w:p w:rsidR="00E16F60" w:rsidRPr="0029595E" w:rsidRDefault="00E16F60" w:rsidP="00E16F60">
      <w:pPr>
        <w:spacing w:after="0" w:line="240" w:lineRule="auto"/>
        <w:ind w:left="1701" w:hanging="1701"/>
        <w:rPr>
          <w:sz w:val="24"/>
          <w:szCs w:val="24"/>
        </w:rPr>
      </w:pPr>
      <w:r w:rsidRPr="0029595E">
        <w:rPr>
          <w:sz w:val="24"/>
          <w:szCs w:val="24"/>
        </w:rPr>
        <w:tab/>
        <w:t>Gauteng Liquor Board</w:t>
      </w:r>
    </w:p>
    <w:p w:rsidR="00E16F60" w:rsidRPr="0029595E" w:rsidRDefault="00E16F60" w:rsidP="00E16F60">
      <w:pPr>
        <w:spacing w:after="0" w:line="240" w:lineRule="auto"/>
        <w:ind w:left="1701" w:hanging="1701"/>
        <w:rPr>
          <w:sz w:val="24"/>
          <w:szCs w:val="24"/>
        </w:rPr>
      </w:pPr>
      <w:r w:rsidRPr="0029595E">
        <w:rPr>
          <w:sz w:val="24"/>
          <w:szCs w:val="24"/>
        </w:rPr>
        <w:tab/>
        <w:t>Matlotlo House</w:t>
      </w:r>
    </w:p>
    <w:p w:rsidR="00E16F60" w:rsidRPr="0029595E" w:rsidRDefault="00E16F60" w:rsidP="00E16F60">
      <w:pPr>
        <w:spacing w:after="0" w:line="240" w:lineRule="auto"/>
        <w:ind w:left="1701" w:hanging="1701"/>
        <w:rPr>
          <w:sz w:val="24"/>
          <w:szCs w:val="24"/>
        </w:rPr>
      </w:pPr>
      <w:r w:rsidRPr="0029595E">
        <w:rPr>
          <w:sz w:val="24"/>
          <w:szCs w:val="24"/>
        </w:rPr>
        <w:tab/>
        <w:t>124 Main Street</w:t>
      </w:r>
    </w:p>
    <w:p w:rsidR="00E16F60" w:rsidRPr="0029595E" w:rsidRDefault="00E16F60" w:rsidP="00E16F60">
      <w:pPr>
        <w:spacing w:after="0" w:line="240" w:lineRule="auto"/>
        <w:ind w:left="1701" w:hanging="1701"/>
        <w:rPr>
          <w:sz w:val="24"/>
          <w:szCs w:val="24"/>
        </w:rPr>
      </w:pPr>
      <w:r w:rsidRPr="0029595E">
        <w:rPr>
          <w:sz w:val="24"/>
          <w:szCs w:val="24"/>
        </w:rPr>
        <w:tab/>
        <w:t>Johannesburg</w:t>
      </w:r>
    </w:p>
    <w:p w:rsidR="00E16F60" w:rsidRPr="0029595E" w:rsidRDefault="00E16F60" w:rsidP="00E16F60">
      <w:pPr>
        <w:spacing w:after="0" w:line="240" w:lineRule="auto"/>
        <w:rPr>
          <w:sz w:val="24"/>
          <w:szCs w:val="24"/>
        </w:rPr>
      </w:pPr>
    </w:p>
    <w:p w:rsidR="00E16F60" w:rsidRPr="00674186" w:rsidRDefault="00E16F60" w:rsidP="00E16F60">
      <w:pPr>
        <w:spacing w:after="0" w:line="240" w:lineRule="auto"/>
        <w:rPr>
          <w:sz w:val="24"/>
          <w:szCs w:val="24"/>
        </w:rPr>
      </w:pPr>
      <w:r w:rsidRPr="00674186">
        <w:rPr>
          <w:sz w:val="24"/>
          <w:szCs w:val="24"/>
        </w:rPr>
        <w:t xml:space="preserve">Receipt of </w:t>
      </w:r>
      <w:r w:rsidR="00F4184D">
        <w:rPr>
          <w:sz w:val="24"/>
          <w:szCs w:val="24"/>
        </w:rPr>
        <w:t xml:space="preserve">Complaint and </w:t>
      </w:r>
      <w:r w:rsidRPr="00674186">
        <w:rPr>
          <w:sz w:val="24"/>
          <w:szCs w:val="24"/>
        </w:rPr>
        <w:t>Objection Acknowledged:</w:t>
      </w:r>
    </w:p>
    <w:p w:rsidR="00E16F60" w:rsidRPr="00674186" w:rsidRDefault="00E16F60" w:rsidP="00E16F60">
      <w:pPr>
        <w:spacing w:after="0" w:line="240" w:lineRule="auto"/>
        <w:ind w:left="1701" w:hanging="1701"/>
        <w:rPr>
          <w:sz w:val="24"/>
          <w:szCs w:val="24"/>
        </w:rPr>
      </w:pPr>
      <w:r w:rsidRPr="00674186">
        <w:rPr>
          <w:sz w:val="24"/>
          <w:szCs w:val="24"/>
        </w:rPr>
        <w:tab/>
        <w:t>Signed:</w:t>
      </w:r>
    </w:p>
    <w:p w:rsidR="00E16F60" w:rsidRPr="00674186" w:rsidRDefault="00E16F60" w:rsidP="00E16F60">
      <w:pPr>
        <w:spacing w:after="0" w:line="240" w:lineRule="auto"/>
        <w:ind w:left="1701" w:hanging="1701"/>
        <w:rPr>
          <w:sz w:val="24"/>
          <w:szCs w:val="24"/>
        </w:rPr>
      </w:pPr>
      <w:r w:rsidRPr="00674186">
        <w:rPr>
          <w:sz w:val="24"/>
          <w:szCs w:val="24"/>
        </w:rPr>
        <w:tab/>
        <w:t>Date:</w:t>
      </w:r>
      <w:r w:rsidRPr="00674186">
        <w:rPr>
          <w:sz w:val="24"/>
          <w:szCs w:val="24"/>
        </w:rPr>
        <w:tab/>
      </w:r>
    </w:p>
    <w:p w:rsidR="00E16F60" w:rsidRPr="000E30E1" w:rsidRDefault="00E16F60" w:rsidP="00E16F60">
      <w:pPr>
        <w:spacing w:after="0" w:line="240" w:lineRule="auto"/>
        <w:ind w:left="1701" w:hanging="1701"/>
        <w:rPr>
          <w:sz w:val="24"/>
          <w:szCs w:val="24"/>
        </w:rPr>
      </w:pPr>
      <w:r w:rsidRPr="00674186">
        <w:rPr>
          <w:sz w:val="24"/>
          <w:szCs w:val="24"/>
        </w:rPr>
        <w:t xml:space="preserve">AND TO: </w:t>
      </w:r>
      <w:r w:rsidRPr="00674186">
        <w:rPr>
          <w:sz w:val="24"/>
          <w:szCs w:val="24"/>
        </w:rPr>
        <w:tab/>
      </w:r>
      <w:r>
        <w:rPr>
          <w:sz w:val="24"/>
          <w:szCs w:val="24"/>
        </w:rPr>
        <w:t xml:space="preserve">Leon Slotow </w:t>
      </w:r>
    </w:p>
    <w:p w:rsidR="00E16F60" w:rsidRPr="00593D7C" w:rsidRDefault="00E16F60" w:rsidP="00E16F60">
      <w:pPr>
        <w:spacing w:after="0" w:line="240" w:lineRule="auto"/>
        <w:ind w:left="1701" w:hanging="1701"/>
        <w:rPr>
          <w:sz w:val="24"/>
          <w:szCs w:val="24"/>
        </w:rPr>
      </w:pPr>
      <w:r w:rsidRPr="00593D7C">
        <w:rPr>
          <w:sz w:val="24"/>
          <w:szCs w:val="24"/>
        </w:rPr>
        <w:tab/>
        <w:t>Applicant’s Representative</w:t>
      </w:r>
    </w:p>
    <w:p w:rsidR="00E16F60" w:rsidRDefault="00E16F60" w:rsidP="00E16F60">
      <w:pPr>
        <w:spacing w:after="0" w:line="240" w:lineRule="auto"/>
        <w:ind w:left="1701" w:hanging="1701"/>
        <w:rPr>
          <w:sz w:val="24"/>
          <w:szCs w:val="24"/>
        </w:rPr>
      </w:pPr>
      <w:r w:rsidRPr="00593D7C">
        <w:rPr>
          <w:sz w:val="24"/>
          <w:szCs w:val="24"/>
        </w:rPr>
        <w:tab/>
      </w:r>
      <w:r>
        <w:rPr>
          <w:sz w:val="24"/>
          <w:szCs w:val="24"/>
        </w:rPr>
        <w:t xml:space="preserve">PO </w:t>
      </w:r>
      <w:r w:rsidRPr="00E16F60">
        <w:rPr>
          <w:sz w:val="24"/>
          <w:szCs w:val="24"/>
        </w:rPr>
        <w:t>Box 92345</w:t>
      </w:r>
    </w:p>
    <w:p w:rsidR="00E16F60" w:rsidRDefault="00E16F60" w:rsidP="00E16F60">
      <w:pPr>
        <w:spacing w:after="0" w:line="240" w:lineRule="auto"/>
        <w:ind w:left="1701" w:hanging="1701"/>
        <w:rPr>
          <w:sz w:val="24"/>
          <w:szCs w:val="24"/>
        </w:rPr>
      </w:pPr>
      <w:r>
        <w:rPr>
          <w:sz w:val="24"/>
          <w:szCs w:val="24"/>
        </w:rPr>
        <w:t xml:space="preserve">                  </w:t>
      </w:r>
      <w:r>
        <w:rPr>
          <w:sz w:val="24"/>
          <w:szCs w:val="24"/>
        </w:rPr>
        <w:tab/>
        <w:t>Norwood</w:t>
      </w:r>
    </w:p>
    <w:p w:rsidR="00E16F60" w:rsidRDefault="00E16F60" w:rsidP="00E16F60">
      <w:pPr>
        <w:spacing w:after="0" w:line="240" w:lineRule="auto"/>
        <w:ind w:left="1701" w:hanging="1701"/>
        <w:rPr>
          <w:sz w:val="24"/>
          <w:szCs w:val="24"/>
        </w:rPr>
      </w:pPr>
      <w:r>
        <w:rPr>
          <w:sz w:val="24"/>
          <w:szCs w:val="24"/>
        </w:rPr>
        <w:t xml:space="preserve">                            </w:t>
      </w:r>
      <w:r>
        <w:rPr>
          <w:sz w:val="24"/>
          <w:szCs w:val="24"/>
        </w:rPr>
        <w:tab/>
        <w:t>2117</w:t>
      </w:r>
    </w:p>
    <w:p w:rsidR="00E16F60" w:rsidRDefault="00E16F60" w:rsidP="00E16F60">
      <w:pPr>
        <w:spacing w:after="0" w:line="240" w:lineRule="auto"/>
        <w:rPr>
          <w:sz w:val="24"/>
          <w:szCs w:val="24"/>
        </w:rPr>
      </w:pPr>
    </w:p>
    <w:p w:rsidR="00E16F60" w:rsidRDefault="00E16F60" w:rsidP="00E16F60">
      <w:pPr>
        <w:spacing w:after="0" w:line="240" w:lineRule="auto"/>
        <w:ind w:left="981" w:firstLine="720"/>
        <w:rPr>
          <w:sz w:val="24"/>
          <w:szCs w:val="24"/>
        </w:rPr>
      </w:pPr>
      <w:r w:rsidRPr="00CC5A7B">
        <w:rPr>
          <w:sz w:val="24"/>
          <w:szCs w:val="24"/>
        </w:rPr>
        <w:t xml:space="preserve">Email: </w:t>
      </w:r>
      <w:r>
        <w:rPr>
          <w:sz w:val="24"/>
          <w:szCs w:val="24"/>
        </w:rPr>
        <w:t xml:space="preserve"> </w:t>
      </w:r>
      <w:hyperlink r:id="rId9" w:history="1">
        <w:r w:rsidRPr="00E16F60">
          <w:rPr>
            <w:rStyle w:val="Hyperlink"/>
            <w:sz w:val="24"/>
            <w:szCs w:val="24"/>
          </w:rPr>
          <w:t>info@slotow.co.za</w:t>
        </w:r>
      </w:hyperlink>
      <w:r>
        <w:rPr>
          <w:sz w:val="24"/>
          <w:szCs w:val="24"/>
        </w:rPr>
        <w:t xml:space="preserve"> </w:t>
      </w:r>
    </w:p>
    <w:p w:rsidR="00E16F60" w:rsidRDefault="00E16F60" w:rsidP="00E16F60">
      <w:pPr>
        <w:spacing w:after="0" w:line="240" w:lineRule="auto"/>
        <w:rPr>
          <w:sz w:val="28"/>
          <w:szCs w:val="28"/>
        </w:rPr>
      </w:pPr>
    </w:p>
    <w:p w:rsidR="00E16F60" w:rsidRPr="00674186" w:rsidRDefault="00E16F60" w:rsidP="00E16F60">
      <w:pPr>
        <w:spacing w:after="0" w:line="240" w:lineRule="auto"/>
        <w:rPr>
          <w:sz w:val="24"/>
          <w:szCs w:val="24"/>
        </w:rPr>
      </w:pPr>
      <w:r w:rsidRPr="00674186">
        <w:rPr>
          <w:sz w:val="24"/>
          <w:szCs w:val="24"/>
        </w:rPr>
        <w:t xml:space="preserve">Receipt of </w:t>
      </w:r>
      <w:r w:rsidR="00F4184D">
        <w:rPr>
          <w:sz w:val="24"/>
          <w:szCs w:val="24"/>
        </w:rPr>
        <w:t xml:space="preserve">Complaint and </w:t>
      </w:r>
      <w:r w:rsidRPr="00674186">
        <w:rPr>
          <w:sz w:val="24"/>
          <w:szCs w:val="24"/>
        </w:rPr>
        <w:t>Objection Acknowledged:</w:t>
      </w:r>
    </w:p>
    <w:p w:rsidR="00E16F60" w:rsidRPr="00674186" w:rsidRDefault="00E16F60" w:rsidP="00E16F60">
      <w:pPr>
        <w:spacing w:after="0" w:line="240" w:lineRule="auto"/>
        <w:ind w:left="1701"/>
        <w:rPr>
          <w:sz w:val="24"/>
          <w:szCs w:val="24"/>
        </w:rPr>
      </w:pPr>
      <w:r w:rsidRPr="00674186">
        <w:rPr>
          <w:sz w:val="24"/>
          <w:szCs w:val="24"/>
        </w:rPr>
        <w:t>Signed:</w:t>
      </w:r>
    </w:p>
    <w:p w:rsidR="00E16F60" w:rsidRPr="00674186" w:rsidRDefault="00E16F60" w:rsidP="00E16F60">
      <w:pPr>
        <w:spacing w:after="0" w:line="240" w:lineRule="auto"/>
        <w:rPr>
          <w:sz w:val="24"/>
          <w:szCs w:val="24"/>
        </w:rPr>
      </w:pPr>
      <w:r w:rsidRPr="00674186">
        <w:rPr>
          <w:sz w:val="24"/>
          <w:szCs w:val="24"/>
        </w:rPr>
        <w:tab/>
      </w:r>
      <w:r w:rsidRPr="00674186">
        <w:rPr>
          <w:sz w:val="24"/>
          <w:szCs w:val="24"/>
        </w:rPr>
        <w:tab/>
        <w:t xml:space="preserve">    </w:t>
      </w:r>
      <w:r w:rsidR="00052437">
        <w:rPr>
          <w:sz w:val="24"/>
          <w:szCs w:val="24"/>
        </w:rPr>
        <w:t xml:space="preserve"> </w:t>
      </w:r>
      <w:r w:rsidRPr="00674186">
        <w:rPr>
          <w:sz w:val="24"/>
          <w:szCs w:val="24"/>
        </w:rPr>
        <w:t>Date:</w:t>
      </w:r>
    </w:p>
    <w:p w:rsidR="00E16F60" w:rsidRDefault="006577B8" w:rsidP="00F23D09">
      <w:pPr>
        <w:rPr>
          <w:b/>
          <w:sz w:val="32"/>
          <w:szCs w:val="32"/>
        </w:rPr>
      </w:pPr>
      <w:r w:rsidRPr="006577B8">
        <w:rPr>
          <w:b/>
          <w:sz w:val="32"/>
          <w:szCs w:val="32"/>
        </w:rPr>
        <w:t xml:space="preserve">     </w:t>
      </w:r>
    </w:p>
    <w:p w:rsidR="00E33A68" w:rsidRPr="00052437" w:rsidRDefault="00F4184D" w:rsidP="00F23D09">
      <w:pPr>
        <w:rPr>
          <w:b/>
          <w:sz w:val="32"/>
          <w:szCs w:val="32"/>
          <w:u w:val="single"/>
        </w:rPr>
      </w:pPr>
      <w:r>
        <w:rPr>
          <w:b/>
          <w:sz w:val="32"/>
          <w:szCs w:val="32"/>
          <w:u w:val="single"/>
        </w:rPr>
        <w:t xml:space="preserve">COMPLAINT AND </w:t>
      </w:r>
      <w:r w:rsidR="00052437" w:rsidRPr="00052437">
        <w:rPr>
          <w:b/>
          <w:sz w:val="32"/>
          <w:szCs w:val="32"/>
          <w:u w:val="single"/>
        </w:rPr>
        <w:t>OBJECTION TO TRANSFER OF RESTAURANT</w:t>
      </w:r>
      <w:r w:rsidR="000E23C0">
        <w:rPr>
          <w:b/>
          <w:sz w:val="32"/>
          <w:szCs w:val="32"/>
          <w:u w:val="single"/>
        </w:rPr>
        <w:t xml:space="preserve"> </w:t>
      </w:r>
      <w:proofErr w:type="gramStart"/>
      <w:r w:rsidR="000E23C0">
        <w:rPr>
          <w:b/>
          <w:sz w:val="32"/>
          <w:szCs w:val="32"/>
          <w:u w:val="single"/>
        </w:rPr>
        <w:t xml:space="preserve">LIQUOR </w:t>
      </w:r>
      <w:r w:rsidR="00052437" w:rsidRPr="00052437">
        <w:rPr>
          <w:b/>
          <w:sz w:val="32"/>
          <w:szCs w:val="32"/>
          <w:u w:val="single"/>
        </w:rPr>
        <w:t xml:space="preserve"> LICENCE</w:t>
      </w:r>
      <w:proofErr w:type="gramEnd"/>
    </w:p>
    <w:p w:rsidR="00E33A68" w:rsidRPr="004149B7" w:rsidRDefault="00E33A68" w:rsidP="004A5684">
      <w:pPr>
        <w:suppressAutoHyphens w:val="0"/>
        <w:spacing w:after="0" w:line="240" w:lineRule="auto"/>
        <w:rPr>
          <w:sz w:val="24"/>
          <w:szCs w:val="24"/>
        </w:rPr>
      </w:pPr>
      <w:r w:rsidRPr="004149B7">
        <w:rPr>
          <w:sz w:val="24"/>
          <w:szCs w:val="24"/>
        </w:rPr>
        <w:t xml:space="preserve">The Melville Residents’ Association (“MRA “) has been advised by Mr Leon Slotow, the representative of the applicant, The Band Café (Pty) Ltd, of his client’s intention to apply for the transfer of the restaurant licence issued to </w:t>
      </w:r>
      <w:proofErr w:type="spellStart"/>
      <w:r w:rsidRPr="004149B7">
        <w:rPr>
          <w:sz w:val="24"/>
          <w:szCs w:val="24"/>
        </w:rPr>
        <w:t>Mozi</w:t>
      </w:r>
      <w:proofErr w:type="spellEnd"/>
      <w:r w:rsidRPr="004149B7">
        <w:rPr>
          <w:sz w:val="24"/>
          <w:szCs w:val="24"/>
        </w:rPr>
        <w:t xml:space="preserve"> Venture Capital (Pty) Ltd during </w:t>
      </w:r>
      <w:r w:rsidR="002E21AA">
        <w:rPr>
          <w:sz w:val="24"/>
          <w:szCs w:val="24"/>
        </w:rPr>
        <w:t>March 2016</w:t>
      </w:r>
      <w:r w:rsidRPr="004149B7">
        <w:rPr>
          <w:sz w:val="24"/>
          <w:szCs w:val="24"/>
        </w:rPr>
        <w:t>, in respect of the mentioned premises.</w:t>
      </w:r>
    </w:p>
    <w:p w:rsidR="00E33A68" w:rsidRPr="004149B7" w:rsidRDefault="00E33A68" w:rsidP="0097202C">
      <w:pPr>
        <w:pStyle w:val="ListParagraph"/>
        <w:suppressAutoHyphens w:val="0"/>
        <w:spacing w:after="0" w:line="240" w:lineRule="auto"/>
        <w:ind w:left="851"/>
        <w:rPr>
          <w:sz w:val="24"/>
          <w:szCs w:val="24"/>
        </w:rPr>
      </w:pPr>
      <w:r w:rsidRPr="004149B7">
        <w:rPr>
          <w:sz w:val="24"/>
          <w:szCs w:val="24"/>
        </w:rPr>
        <w:t xml:space="preserve"> </w:t>
      </w:r>
    </w:p>
    <w:p w:rsidR="00E33A68" w:rsidRPr="004149B7" w:rsidRDefault="00E33A68" w:rsidP="004A5684">
      <w:pPr>
        <w:suppressAutoHyphens w:val="0"/>
        <w:spacing w:after="0" w:line="240" w:lineRule="auto"/>
        <w:rPr>
          <w:sz w:val="24"/>
          <w:szCs w:val="24"/>
        </w:rPr>
      </w:pPr>
      <w:r w:rsidRPr="004149B7">
        <w:rPr>
          <w:sz w:val="24"/>
          <w:szCs w:val="24"/>
        </w:rPr>
        <w:t xml:space="preserve">The MRA has no further detail of the application but certain aspects relating to the conduct of the applicants to date </w:t>
      </w:r>
      <w:r w:rsidR="00206A98" w:rsidRPr="004149B7">
        <w:rPr>
          <w:sz w:val="24"/>
          <w:szCs w:val="24"/>
        </w:rPr>
        <w:t xml:space="preserve">are of particular </w:t>
      </w:r>
      <w:r w:rsidRPr="004149B7">
        <w:rPr>
          <w:sz w:val="24"/>
          <w:szCs w:val="24"/>
        </w:rPr>
        <w:t>concern to the MRA and have led to it filing this</w:t>
      </w:r>
      <w:r w:rsidR="00F4184D">
        <w:rPr>
          <w:sz w:val="24"/>
          <w:szCs w:val="24"/>
        </w:rPr>
        <w:t xml:space="preserve"> complaint and</w:t>
      </w:r>
      <w:r w:rsidRPr="004149B7">
        <w:rPr>
          <w:sz w:val="24"/>
          <w:szCs w:val="24"/>
        </w:rPr>
        <w:t xml:space="preserve"> objection.</w:t>
      </w:r>
    </w:p>
    <w:p w:rsidR="00E33A68" w:rsidRPr="004149B7" w:rsidRDefault="00E33A68" w:rsidP="00F23D09">
      <w:pPr>
        <w:rPr>
          <w:b/>
          <w:sz w:val="24"/>
          <w:szCs w:val="24"/>
        </w:rPr>
      </w:pPr>
    </w:p>
    <w:p w:rsidR="006577B8" w:rsidRPr="004149B7" w:rsidRDefault="004A5684" w:rsidP="00F23D09">
      <w:pPr>
        <w:rPr>
          <w:sz w:val="24"/>
          <w:szCs w:val="24"/>
        </w:rPr>
      </w:pPr>
      <w:r w:rsidRPr="004149B7">
        <w:rPr>
          <w:sz w:val="24"/>
          <w:szCs w:val="24"/>
        </w:rPr>
        <w:t>The concerns of the</w:t>
      </w:r>
      <w:r w:rsidR="006577B8" w:rsidRPr="004149B7">
        <w:rPr>
          <w:sz w:val="24"/>
          <w:szCs w:val="24"/>
        </w:rPr>
        <w:t xml:space="preserve"> </w:t>
      </w:r>
      <w:r w:rsidR="00805F04" w:rsidRPr="004149B7">
        <w:rPr>
          <w:sz w:val="24"/>
          <w:szCs w:val="24"/>
        </w:rPr>
        <w:t xml:space="preserve">MRA </w:t>
      </w:r>
      <w:r w:rsidRPr="004149B7">
        <w:rPr>
          <w:sz w:val="24"/>
          <w:szCs w:val="24"/>
        </w:rPr>
        <w:t xml:space="preserve">are as follows: </w:t>
      </w:r>
    </w:p>
    <w:p w:rsidR="00543E54" w:rsidRPr="004149B7" w:rsidRDefault="00543E54" w:rsidP="00543E54">
      <w:pPr>
        <w:rPr>
          <w:sz w:val="24"/>
          <w:szCs w:val="24"/>
        </w:rPr>
      </w:pPr>
    </w:p>
    <w:p w:rsidR="0029595E" w:rsidRDefault="00ED3008" w:rsidP="00052437">
      <w:pPr>
        <w:pStyle w:val="ListParagraph"/>
        <w:numPr>
          <w:ilvl w:val="1"/>
          <w:numId w:val="1"/>
        </w:numPr>
        <w:spacing w:after="0"/>
        <w:ind w:left="709" w:hanging="283"/>
        <w:rPr>
          <w:sz w:val="24"/>
          <w:szCs w:val="24"/>
        </w:rPr>
      </w:pPr>
      <w:r w:rsidRPr="004149B7">
        <w:rPr>
          <w:sz w:val="24"/>
          <w:szCs w:val="24"/>
        </w:rPr>
        <w:t>Noise</w:t>
      </w:r>
      <w:r w:rsidR="004A5684" w:rsidRPr="004149B7">
        <w:rPr>
          <w:sz w:val="24"/>
          <w:szCs w:val="24"/>
        </w:rPr>
        <w:t>:</w:t>
      </w:r>
      <w:r w:rsidRPr="004149B7">
        <w:rPr>
          <w:sz w:val="24"/>
          <w:szCs w:val="24"/>
        </w:rPr>
        <w:t xml:space="preserve">  </w:t>
      </w:r>
      <w:r w:rsidR="004A5684" w:rsidRPr="004149B7">
        <w:rPr>
          <w:sz w:val="24"/>
          <w:szCs w:val="24"/>
        </w:rPr>
        <w:t>On</w:t>
      </w:r>
      <w:r w:rsidRPr="004149B7">
        <w:rPr>
          <w:sz w:val="24"/>
          <w:szCs w:val="24"/>
        </w:rPr>
        <w:t xml:space="preserve"> the opening </w:t>
      </w:r>
      <w:r w:rsidR="004A5684" w:rsidRPr="004149B7">
        <w:rPr>
          <w:sz w:val="24"/>
          <w:szCs w:val="24"/>
        </w:rPr>
        <w:t xml:space="preserve">night, the </w:t>
      </w:r>
      <w:r w:rsidRPr="004149B7">
        <w:rPr>
          <w:sz w:val="24"/>
          <w:szCs w:val="24"/>
        </w:rPr>
        <w:t>Band Café had a live band playing loud music until late</w:t>
      </w:r>
      <w:r w:rsidR="004A5684" w:rsidRPr="004149B7">
        <w:rPr>
          <w:sz w:val="24"/>
          <w:szCs w:val="24"/>
        </w:rPr>
        <w:t>.</w:t>
      </w:r>
      <w:r w:rsidRPr="004149B7">
        <w:rPr>
          <w:sz w:val="24"/>
          <w:szCs w:val="24"/>
        </w:rPr>
        <w:t xml:space="preserve"> They have </w:t>
      </w:r>
      <w:r w:rsidR="004A5684" w:rsidRPr="004149B7">
        <w:rPr>
          <w:sz w:val="24"/>
          <w:szCs w:val="24"/>
        </w:rPr>
        <w:t xml:space="preserve">further </w:t>
      </w:r>
      <w:r w:rsidRPr="004149B7">
        <w:rPr>
          <w:sz w:val="24"/>
          <w:szCs w:val="24"/>
        </w:rPr>
        <w:t>stated that music</w:t>
      </w:r>
      <w:r w:rsidR="004A5684" w:rsidRPr="004149B7">
        <w:rPr>
          <w:sz w:val="24"/>
          <w:szCs w:val="24"/>
        </w:rPr>
        <w:t xml:space="preserve"> will be played </w:t>
      </w:r>
      <w:r w:rsidRPr="004149B7">
        <w:rPr>
          <w:sz w:val="24"/>
          <w:szCs w:val="24"/>
        </w:rPr>
        <w:t>daily and “mentor</w:t>
      </w:r>
      <w:r w:rsidR="004A5684" w:rsidRPr="004149B7">
        <w:rPr>
          <w:sz w:val="24"/>
          <w:szCs w:val="24"/>
        </w:rPr>
        <w:t>ing”</w:t>
      </w:r>
      <w:r w:rsidRPr="004149B7">
        <w:rPr>
          <w:sz w:val="24"/>
          <w:szCs w:val="24"/>
        </w:rPr>
        <w:t xml:space="preserve"> </w:t>
      </w:r>
      <w:r w:rsidR="004A5684" w:rsidRPr="004149B7">
        <w:rPr>
          <w:sz w:val="24"/>
          <w:szCs w:val="24"/>
        </w:rPr>
        <w:t xml:space="preserve">of young </w:t>
      </w:r>
      <w:r w:rsidR="00C70D42" w:rsidRPr="004149B7">
        <w:rPr>
          <w:sz w:val="24"/>
          <w:szCs w:val="24"/>
        </w:rPr>
        <w:t>musicians</w:t>
      </w:r>
      <w:r w:rsidRPr="004149B7">
        <w:rPr>
          <w:sz w:val="24"/>
          <w:szCs w:val="24"/>
        </w:rPr>
        <w:t xml:space="preserve"> </w:t>
      </w:r>
      <w:r w:rsidR="004A5684" w:rsidRPr="004149B7">
        <w:rPr>
          <w:sz w:val="24"/>
          <w:szCs w:val="24"/>
        </w:rPr>
        <w:t>will be undertaken on the premises.</w:t>
      </w:r>
    </w:p>
    <w:p w:rsidR="0029595E" w:rsidRPr="0029595E" w:rsidRDefault="0029595E" w:rsidP="00052437">
      <w:pPr>
        <w:spacing w:after="0"/>
        <w:rPr>
          <w:sz w:val="24"/>
          <w:szCs w:val="24"/>
        </w:rPr>
      </w:pPr>
    </w:p>
    <w:p w:rsidR="00ED3008" w:rsidRPr="0029595E" w:rsidRDefault="00ED3008" w:rsidP="0029595E">
      <w:pPr>
        <w:pStyle w:val="ListParagraph"/>
        <w:numPr>
          <w:ilvl w:val="0"/>
          <w:numId w:val="1"/>
        </w:numPr>
        <w:rPr>
          <w:sz w:val="24"/>
          <w:szCs w:val="24"/>
        </w:rPr>
      </w:pPr>
      <w:r w:rsidRPr="0029595E">
        <w:rPr>
          <w:sz w:val="24"/>
          <w:szCs w:val="24"/>
        </w:rPr>
        <w:t xml:space="preserve">Food </w:t>
      </w:r>
      <w:r w:rsidR="00C70D42" w:rsidRPr="0029595E">
        <w:rPr>
          <w:sz w:val="24"/>
          <w:szCs w:val="24"/>
        </w:rPr>
        <w:t>Menu</w:t>
      </w:r>
      <w:r w:rsidR="004A5684" w:rsidRPr="0029595E">
        <w:rPr>
          <w:sz w:val="24"/>
          <w:szCs w:val="24"/>
        </w:rPr>
        <w:t>:</w:t>
      </w:r>
      <w:r w:rsidR="00C70D42" w:rsidRPr="0029595E">
        <w:rPr>
          <w:sz w:val="24"/>
          <w:szCs w:val="24"/>
        </w:rPr>
        <w:t xml:space="preserve"> </w:t>
      </w:r>
      <w:r w:rsidR="004A5684" w:rsidRPr="0029595E">
        <w:rPr>
          <w:sz w:val="24"/>
          <w:szCs w:val="24"/>
        </w:rPr>
        <w:t xml:space="preserve">The menu seems to be </w:t>
      </w:r>
      <w:r w:rsidRPr="0029595E">
        <w:rPr>
          <w:sz w:val="24"/>
          <w:szCs w:val="24"/>
        </w:rPr>
        <w:t xml:space="preserve">basic </w:t>
      </w:r>
      <w:r w:rsidR="00C70D42" w:rsidRPr="0029595E">
        <w:rPr>
          <w:sz w:val="24"/>
          <w:szCs w:val="24"/>
        </w:rPr>
        <w:t>pub meal</w:t>
      </w:r>
      <w:r w:rsidRPr="0029595E">
        <w:rPr>
          <w:sz w:val="24"/>
          <w:szCs w:val="24"/>
        </w:rPr>
        <w:t xml:space="preserve"> fare</w:t>
      </w:r>
      <w:r w:rsidR="004A5684" w:rsidRPr="0029595E">
        <w:rPr>
          <w:sz w:val="24"/>
          <w:szCs w:val="24"/>
        </w:rPr>
        <w:t>,</w:t>
      </w:r>
      <w:r w:rsidRPr="0029595E">
        <w:rPr>
          <w:sz w:val="24"/>
          <w:szCs w:val="24"/>
        </w:rPr>
        <w:t xml:space="preserve"> i.e. </w:t>
      </w:r>
      <w:r w:rsidR="004A5684" w:rsidRPr="0029595E">
        <w:rPr>
          <w:sz w:val="24"/>
          <w:szCs w:val="24"/>
        </w:rPr>
        <w:t>b</w:t>
      </w:r>
      <w:r w:rsidRPr="0029595E">
        <w:rPr>
          <w:sz w:val="24"/>
          <w:szCs w:val="24"/>
        </w:rPr>
        <w:t>urgers</w:t>
      </w:r>
      <w:r w:rsidR="004A5684" w:rsidRPr="0029595E">
        <w:rPr>
          <w:sz w:val="24"/>
          <w:szCs w:val="24"/>
        </w:rPr>
        <w:t>,</w:t>
      </w:r>
      <w:r w:rsidRPr="0029595E">
        <w:rPr>
          <w:sz w:val="24"/>
          <w:szCs w:val="24"/>
        </w:rPr>
        <w:t xml:space="preserve"> sausage</w:t>
      </w:r>
      <w:r w:rsidR="004A5684" w:rsidRPr="0029595E">
        <w:rPr>
          <w:sz w:val="24"/>
          <w:szCs w:val="24"/>
        </w:rPr>
        <w:t xml:space="preserve"> and various other</w:t>
      </w:r>
      <w:r w:rsidRPr="0029595E">
        <w:rPr>
          <w:sz w:val="24"/>
          <w:szCs w:val="24"/>
        </w:rPr>
        <w:t xml:space="preserve"> platters and is very limited </w:t>
      </w:r>
      <w:r w:rsidR="004A5684" w:rsidRPr="0029595E">
        <w:rPr>
          <w:sz w:val="24"/>
          <w:szCs w:val="24"/>
        </w:rPr>
        <w:t>– not what one would expect from a restaurant.</w:t>
      </w:r>
    </w:p>
    <w:p w:rsidR="004A5684" w:rsidRPr="0029595E" w:rsidRDefault="004A5684" w:rsidP="00052437">
      <w:pPr>
        <w:pStyle w:val="ListParagraph"/>
        <w:spacing w:after="0"/>
        <w:rPr>
          <w:sz w:val="24"/>
          <w:szCs w:val="24"/>
        </w:rPr>
      </w:pPr>
    </w:p>
    <w:p w:rsidR="00ED3008" w:rsidRDefault="00ED3008" w:rsidP="00052437">
      <w:pPr>
        <w:pStyle w:val="ListParagraph"/>
        <w:numPr>
          <w:ilvl w:val="0"/>
          <w:numId w:val="1"/>
        </w:numPr>
        <w:spacing w:after="0"/>
        <w:rPr>
          <w:sz w:val="24"/>
          <w:szCs w:val="24"/>
        </w:rPr>
      </w:pPr>
      <w:r w:rsidRPr="0029595E">
        <w:rPr>
          <w:sz w:val="24"/>
          <w:szCs w:val="24"/>
        </w:rPr>
        <w:t xml:space="preserve">The transfer of the licence is </w:t>
      </w:r>
      <w:r w:rsidR="004A5684" w:rsidRPr="0029595E">
        <w:rPr>
          <w:sz w:val="24"/>
          <w:szCs w:val="24"/>
        </w:rPr>
        <w:t xml:space="preserve">that of </w:t>
      </w:r>
      <w:r w:rsidRPr="0029595E">
        <w:rPr>
          <w:sz w:val="24"/>
          <w:szCs w:val="24"/>
        </w:rPr>
        <w:t xml:space="preserve">a restaurant </w:t>
      </w:r>
      <w:r w:rsidR="004A5684" w:rsidRPr="0029595E">
        <w:rPr>
          <w:sz w:val="24"/>
          <w:szCs w:val="24"/>
        </w:rPr>
        <w:t xml:space="preserve">- </w:t>
      </w:r>
      <w:r w:rsidRPr="0029595E">
        <w:rPr>
          <w:sz w:val="24"/>
          <w:szCs w:val="24"/>
        </w:rPr>
        <w:t>no mention of entertainment</w:t>
      </w:r>
      <w:r w:rsidR="004A5684" w:rsidRPr="0029595E">
        <w:rPr>
          <w:sz w:val="24"/>
          <w:szCs w:val="24"/>
        </w:rPr>
        <w:t xml:space="preserve"> appears on the detail of the current licence.</w:t>
      </w:r>
      <w:r w:rsidRPr="0029595E">
        <w:rPr>
          <w:sz w:val="24"/>
          <w:szCs w:val="24"/>
        </w:rPr>
        <w:t xml:space="preserve"> </w:t>
      </w:r>
    </w:p>
    <w:p w:rsidR="0011715E" w:rsidRPr="0011715E" w:rsidRDefault="0011715E" w:rsidP="0011715E">
      <w:pPr>
        <w:pStyle w:val="ListParagraph"/>
        <w:rPr>
          <w:sz w:val="24"/>
          <w:szCs w:val="24"/>
        </w:rPr>
      </w:pPr>
    </w:p>
    <w:p w:rsidR="0011715E" w:rsidRDefault="0011715E" w:rsidP="00052437">
      <w:pPr>
        <w:pStyle w:val="ListParagraph"/>
        <w:numPr>
          <w:ilvl w:val="0"/>
          <w:numId w:val="1"/>
        </w:numPr>
        <w:spacing w:after="0"/>
        <w:rPr>
          <w:sz w:val="24"/>
          <w:szCs w:val="24"/>
        </w:rPr>
      </w:pPr>
      <w:r>
        <w:rPr>
          <w:sz w:val="24"/>
          <w:szCs w:val="24"/>
        </w:rPr>
        <w:t xml:space="preserve">Despite the fact the current licence in respect of the premises is that of a restaurant, and the applicants are fully aware of this fact, events </w:t>
      </w:r>
      <w:r w:rsidR="00F4184D">
        <w:rPr>
          <w:sz w:val="24"/>
          <w:szCs w:val="24"/>
        </w:rPr>
        <w:t xml:space="preserve">and entertainment </w:t>
      </w:r>
      <w:r>
        <w:rPr>
          <w:sz w:val="24"/>
          <w:szCs w:val="24"/>
        </w:rPr>
        <w:t>are organised, advertised and presented – see the attached copies of advertisements.</w:t>
      </w:r>
    </w:p>
    <w:p w:rsidR="0091421B" w:rsidRPr="0091421B" w:rsidRDefault="0091421B" w:rsidP="0091421B">
      <w:pPr>
        <w:pStyle w:val="ListParagraph"/>
        <w:rPr>
          <w:sz w:val="24"/>
          <w:szCs w:val="24"/>
        </w:rPr>
      </w:pPr>
    </w:p>
    <w:p w:rsidR="0091421B" w:rsidRPr="00F4184D" w:rsidRDefault="0091421B" w:rsidP="00052437">
      <w:pPr>
        <w:pStyle w:val="ListParagraph"/>
        <w:numPr>
          <w:ilvl w:val="0"/>
          <w:numId w:val="1"/>
        </w:numPr>
        <w:spacing w:after="0"/>
        <w:rPr>
          <w:sz w:val="24"/>
          <w:szCs w:val="24"/>
        </w:rPr>
      </w:pPr>
      <w:r w:rsidRPr="00F4184D">
        <w:rPr>
          <w:sz w:val="24"/>
          <w:szCs w:val="24"/>
        </w:rPr>
        <w:t>The MRA is furthermore concerned that the layout of the premises has changed significantly in that there is a large counter and stage, which were not part of the original layout. It would be wise to visit the premises to establish the status and verify whether it corresponds with the layout as approved for a restaurant liquor licence.</w:t>
      </w:r>
    </w:p>
    <w:p w:rsidR="00ED3008" w:rsidRDefault="00ED3008" w:rsidP="00052437">
      <w:pPr>
        <w:spacing w:after="0"/>
        <w:ind w:left="720" w:hanging="360"/>
        <w:rPr>
          <w:sz w:val="24"/>
          <w:szCs w:val="24"/>
        </w:rPr>
      </w:pPr>
    </w:p>
    <w:p w:rsidR="00543E54" w:rsidRDefault="004A5684" w:rsidP="0029595E">
      <w:pPr>
        <w:pStyle w:val="ListParagraph"/>
        <w:numPr>
          <w:ilvl w:val="0"/>
          <w:numId w:val="1"/>
        </w:numPr>
        <w:rPr>
          <w:sz w:val="24"/>
          <w:szCs w:val="24"/>
        </w:rPr>
      </w:pPr>
      <w:r w:rsidRPr="0029595E">
        <w:rPr>
          <w:sz w:val="24"/>
          <w:szCs w:val="24"/>
        </w:rPr>
        <w:t>Regarding the tenancy, t</w:t>
      </w:r>
      <w:r w:rsidR="00543E54" w:rsidRPr="0029595E">
        <w:rPr>
          <w:sz w:val="24"/>
          <w:szCs w:val="24"/>
        </w:rPr>
        <w:t xml:space="preserve">he </w:t>
      </w:r>
      <w:r w:rsidRPr="0029595E">
        <w:rPr>
          <w:sz w:val="24"/>
          <w:szCs w:val="24"/>
        </w:rPr>
        <w:t>applicant (</w:t>
      </w:r>
      <w:r w:rsidR="00543E54" w:rsidRPr="0029595E">
        <w:rPr>
          <w:sz w:val="24"/>
          <w:szCs w:val="24"/>
        </w:rPr>
        <w:t>tenant</w:t>
      </w:r>
      <w:r w:rsidRPr="0029595E">
        <w:rPr>
          <w:sz w:val="24"/>
          <w:szCs w:val="24"/>
        </w:rPr>
        <w:t xml:space="preserve"> -</w:t>
      </w:r>
      <w:r w:rsidR="00543E54" w:rsidRPr="0029595E">
        <w:rPr>
          <w:sz w:val="24"/>
          <w:szCs w:val="24"/>
        </w:rPr>
        <w:t xml:space="preserve"> Band Cafe) indicated</w:t>
      </w:r>
      <w:r w:rsidRPr="0029595E">
        <w:rPr>
          <w:sz w:val="24"/>
          <w:szCs w:val="24"/>
        </w:rPr>
        <w:t xml:space="preserve"> that</w:t>
      </w:r>
      <w:r w:rsidR="00543E54" w:rsidRPr="0029595E">
        <w:rPr>
          <w:sz w:val="24"/>
          <w:szCs w:val="24"/>
        </w:rPr>
        <w:t xml:space="preserve"> the lessor had </w:t>
      </w:r>
      <w:r w:rsidRPr="0029595E">
        <w:rPr>
          <w:sz w:val="24"/>
          <w:szCs w:val="24"/>
        </w:rPr>
        <w:t xml:space="preserve">stated that </w:t>
      </w:r>
      <w:r w:rsidR="00543E54" w:rsidRPr="0029595E">
        <w:rPr>
          <w:sz w:val="24"/>
          <w:szCs w:val="24"/>
        </w:rPr>
        <w:t xml:space="preserve">a live music / entertainment </w:t>
      </w:r>
      <w:r w:rsidRPr="0029595E">
        <w:rPr>
          <w:sz w:val="24"/>
          <w:szCs w:val="24"/>
        </w:rPr>
        <w:t xml:space="preserve">facility could be operated </w:t>
      </w:r>
      <w:r w:rsidR="00543E54" w:rsidRPr="0029595E">
        <w:rPr>
          <w:sz w:val="24"/>
          <w:szCs w:val="24"/>
        </w:rPr>
        <w:t>from the premises.</w:t>
      </w:r>
    </w:p>
    <w:p w:rsidR="00DF1CE9" w:rsidRPr="00DF1CE9" w:rsidRDefault="00DF1CE9" w:rsidP="00DF1CE9">
      <w:pPr>
        <w:pStyle w:val="ListParagraph"/>
        <w:rPr>
          <w:sz w:val="24"/>
          <w:szCs w:val="24"/>
        </w:rPr>
      </w:pPr>
    </w:p>
    <w:p w:rsidR="00DF1CE9" w:rsidRPr="0091421B" w:rsidRDefault="00902951" w:rsidP="00DF1CE9">
      <w:pPr>
        <w:pStyle w:val="ListParagraph"/>
        <w:numPr>
          <w:ilvl w:val="0"/>
          <w:numId w:val="1"/>
        </w:numPr>
        <w:rPr>
          <w:sz w:val="24"/>
          <w:szCs w:val="24"/>
        </w:rPr>
      </w:pPr>
      <w:r>
        <w:rPr>
          <w:sz w:val="24"/>
          <w:szCs w:val="24"/>
        </w:rPr>
        <w:t>According to the information obtained,</w:t>
      </w:r>
      <w:r w:rsidR="00DF1CE9" w:rsidRPr="00DF1CE9">
        <w:rPr>
          <w:sz w:val="24"/>
          <w:szCs w:val="24"/>
        </w:rPr>
        <w:t xml:space="preserve"> The Band Café is in contravention of the </w:t>
      </w:r>
      <w:r w:rsidR="00DF1CE9" w:rsidRPr="0091421B">
        <w:rPr>
          <w:sz w:val="24"/>
          <w:szCs w:val="24"/>
        </w:rPr>
        <w:t xml:space="preserve">terms of the lease </w:t>
      </w:r>
      <w:r w:rsidRPr="0091421B">
        <w:rPr>
          <w:sz w:val="24"/>
          <w:szCs w:val="24"/>
        </w:rPr>
        <w:t>as</w:t>
      </w:r>
      <w:r w:rsidR="00DF1CE9" w:rsidRPr="0091421B">
        <w:rPr>
          <w:sz w:val="24"/>
          <w:szCs w:val="24"/>
        </w:rPr>
        <w:t xml:space="preserve"> following:</w:t>
      </w:r>
    </w:p>
    <w:p w:rsidR="00DF1CE9" w:rsidRPr="0091421B" w:rsidRDefault="00DF1CE9" w:rsidP="00DF1CE9">
      <w:pPr>
        <w:pStyle w:val="ListParagraph"/>
        <w:rPr>
          <w:sz w:val="24"/>
          <w:szCs w:val="24"/>
        </w:rPr>
      </w:pPr>
    </w:p>
    <w:p w:rsidR="00DF1CE9" w:rsidRPr="0091421B" w:rsidRDefault="00DF1CE9" w:rsidP="005856DF">
      <w:pPr>
        <w:pStyle w:val="ListParagraph"/>
        <w:numPr>
          <w:ilvl w:val="0"/>
          <w:numId w:val="2"/>
        </w:numPr>
        <w:rPr>
          <w:sz w:val="24"/>
          <w:szCs w:val="24"/>
        </w:rPr>
      </w:pPr>
      <w:r w:rsidRPr="0091421B">
        <w:rPr>
          <w:sz w:val="24"/>
          <w:szCs w:val="24"/>
        </w:rPr>
        <w:t xml:space="preserve">The Leased Premises shall be used </w:t>
      </w:r>
      <w:r w:rsidR="00902951" w:rsidRPr="0091421B">
        <w:rPr>
          <w:sz w:val="24"/>
          <w:szCs w:val="24"/>
        </w:rPr>
        <w:t xml:space="preserve">… </w:t>
      </w:r>
      <w:r w:rsidRPr="0091421B">
        <w:rPr>
          <w:sz w:val="24"/>
          <w:szCs w:val="24"/>
        </w:rPr>
        <w:t xml:space="preserve">to carry on the business of a restaurant and coffee shop, but for no other purposes </w:t>
      </w:r>
    </w:p>
    <w:p w:rsidR="005856DF" w:rsidRPr="0091421B" w:rsidRDefault="005856DF" w:rsidP="005856DF">
      <w:pPr>
        <w:pStyle w:val="ListParagraph"/>
        <w:numPr>
          <w:ilvl w:val="0"/>
          <w:numId w:val="2"/>
        </w:numPr>
        <w:rPr>
          <w:sz w:val="24"/>
          <w:szCs w:val="24"/>
        </w:rPr>
      </w:pPr>
      <w:r w:rsidRPr="0091421B">
        <w:rPr>
          <w:sz w:val="24"/>
          <w:szCs w:val="24"/>
        </w:rPr>
        <w:t>Tradi</w:t>
      </w:r>
      <w:r w:rsidR="00902951" w:rsidRPr="0091421B">
        <w:rPr>
          <w:sz w:val="24"/>
          <w:szCs w:val="24"/>
        </w:rPr>
        <w:t xml:space="preserve">ng Hours: Business hours … </w:t>
      </w:r>
      <w:r w:rsidRPr="0091421B">
        <w:rPr>
          <w:sz w:val="24"/>
          <w:szCs w:val="24"/>
        </w:rPr>
        <w:t>09</w:t>
      </w:r>
      <w:r w:rsidR="00902951" w:rsidRPr="0091421B">
        <w:rPr>
          <w:sz w:val="24"/>
          <w:szCs w:val="24"/>
        </w:rPr>
        <w:t>:00 to 23:</w:t>
      </w:r>
      <w:r w:rsidRPr="0091421B">
        <w:rPr>
          <w:sz w:val="24"/>
          <w:szCs w:val="24"/>
        </w:rPr>
        <w:t xml:space="preserve">00 </w:t>
      </w:r>
    </w:p>
    <w:p w:rsidR="00DF1CE9" w:rsidRPr="0091421B" w:rsidRDefault="00902951" w:rsidP="00DF1CE9">
      <w:pPr>
        <w:pStyle w:val="ListParagraph"/>
        <w:numPr>
          <w:ilvl w:val="0"/>
          <w:numId w:val="2"/>
        </w:numPr>
        <w:rPr>
          <w:sz w:val="24"/>
          <w:szCs w:val="24"/>
        </w:rPr>
      </w:pPr>
      <w:r w:rsidRPr="0091421B">
        <w:rPr>
          <w:sz w:val="24"/>
          <w:szCs w:val="24"/>
        </w:rPr>
        <w:t>…</w:t>
      </w:r>
      <w:r w:rsidR="005856DF" w:rsidRPr="0091421B">
        <w:rPr>
          <w:sz w:val="24"/>
          <w:szCs w:val="24"/>
        </w:rPr>
        <w:t xml:space="preserve"> use</w:t>
      </w:r>
      <w:r w:rsidRPr="0091421B">
        <w:rPr>
          <w:sz w:val="24"/>
          <w:szCs w:val="24"/>
        </w:rPr>
        <w:t xml:space="preserve"> (of)</w:t>
      </w:r>
      <w:r w:rsidR="005856DF" w:rsidRPr="0091421B">
        <w:rPr>
          <w:sz w:val="24"/>
          <w:szCs w:val="24"/>
        </w:rPr>
        <w:t xml:space="preserve"> the premises</w:t>
      </w:r>
      <w:r w:rsidRPr="0091421B">
        <w:rPr>
          <w:sz w:val="24"/>
          <w:szCs w:val="24"/>
        </w:rPr>
        <w:t xml:space="preserve"> … </w:t>
      </w:r>
      <w:r w:rsidR="005856DF" w:rsidRPr="0091421B">
        <w:rPr>
          <w:sz w:val="24"/>
          <w:szCs w:val="24"/>
        </w:rPr>
        <w:t xml:space="preserve">as not to cause any nuisance </w:t>
      </w:r>
      <w:r w:rsidRPr="0091421B">
        <w:rPr>
          <w:sz w:val="24"/>
          <w:szCs w:val="24"/>
        </w:rPr>
        <w:t>…</w:t>
      </w:r>
    </w:p>
    <w:p w:rsidR="00902951" w:rsidRPr="0091421B" w:rsidRDefault="00902951" w:rsidP="00902951">
      <w:pPr>
        <w:pStyle w:val="ListParagraph"/>
        <w:ind w:left="1080"/>
        <w:rPr>
          <w:sz w:val="24"/>
          <w:szCs w:val="24"/>
        </w:rPr>
      </w:pPr>
    </w:p>
    <w:p w:rsidR="00341EE1" w:rsidRPr="0091421B" w:rsidRDefault="00341EE1" w:rsidP="00341EE1">
      <w:pPr>
        <w:pStyle w:val="ListParagraph"/>
        <w:numPr>
          <w:ilvl w:val="0"/>
          <w:numId w:val="1"/>
        </w:numPr>
        <w:rPr>
          <w:sz w:val="24"/>
          <w:szCs w:val="24"/>
        </w:rPr>
      </w:pPr>
      <w:r w:rsidRPr="0091421B">
        <w:rPr>
          <w:sz w:val="24"/>
          <w:szCs w:val="24"/>
        </w:rPr>
        <w:t>The MRA requires sight of</w:t>
      </w:r>
      <w:r w:rsidR="00902951" w:rsidRPr="0091421B">
        <w:rPr>
          <w:sz w:val="24"/>
          <w:szCs w:val="24"/>
        </w:rPr>
        <w:t>, or</w:t>
      </w:r>
      <w:r w:rsidRPr="0091421B">
        <w:rPr>
          <w:sz w:val="24"/>
          <w:szCs w:val="24"/>
        </w:rPr>
        <w:t xml:space="preserve"> cop</w:t>
      </w:r>
      <w:r w:rsidR="00902951" w:rsidRPr="0091421B">
        <w:rPr>
          <w:sz w:val="24"/>
          <w:szCs w:val="24"/>
        </w:rPr>
        <w:t>ies</w:t>
      </w:r>
      <w:r w:rsidR="0091421B">
        <w:rPr>
          <w:sz w:val="24"/>
          <w:szCs w:val="24"/>
        </w:rPr>
        <w:t xml:space="preserve"> of</w:t>
      </w:r>
      <w:r w:rsidRPr="0091421B">
        <w:rPr>
          <w:sz w:val="24"/>
          <w:szCs w:val="24"/>
        </w:rPr>
        <w:t>:</w:t>
      </w:r>
    </w:p>
    <w:p w:rsidR="00902951" w:rsidRPr="0091421B" w:rsidRDefault="00902951" w:rsidP="00902951">
      <w:pPr>
        <w:pStyle w:val="ListParagraph"/>
        <w:numPr>
          <w:ilvl w:val="0"/>
          <w:numId w:val="3"/>
        </w:numPr>
        <w:rPr>
          <w:sz w:val="24"/>
          <w:szCs w:val="24"/>
        </w:rPr>
      </w:pPr>
      <w:r w:rsidRPr="0091421B">
        <w:rPr>
          <w:sz w:val="24"/>
          <w:szCs w:val="24"/>
        </w:rPr>
        <w:t>The lease agreement</w:t>
      </w:r>
    </w:p>
    <w:p w:rsidR="00341EE1" w:rsidRPr="0091421B" w:rsidRDefault="00341EE1" w:rsidP="00902951">
      <w:pPr>
        <w:pStyle w:val="ListParagraph"/>
        <w:numPr>
          <w:ilvl w:val="0"/>
          <w:numId w:val="3"/>
        </w:numPr>
        <w:rPr>
          <w:sz w:val="24"/>
          <w:szCs w:val="24"/>
        </w:rPr>
      </w:pPr>
      <w:r w:rsidRPr="0091421B">
        <w:rPr>
          <w:sz w:val="24"/>
          <w:szCs w:val="24"/>
        </w:rPr>
        <w:t>The certificate of suitability issued by the South African Police Services</w:t>
      </w:r>
    </w:p>
    <w:p w:rsidR="00543E54" w:rsidRDefault="00543E54" w:rsidP="00543E54">
      <w:pPr>
        <w:rPr>
          <w:sz w:val="24"/>
          <w:szCs w:val="24"/>
        </w:rPr>
      </w:pPr>
      <w:r w:rsidRPr="0091421B">
        <w:rPr>
          <w:sz w:val="24"/>
          <w:szCs w:val="24"/>
        </w:rPr>
        <w:t xml:space="preserve">In view of </w:t>
      </w:r>
      <w:r w:rsidR="0029595E" w:rsidRPr="0091421B">
        <w:rPr>
          <w:sz w:val="24"/>
          <w:szCs w:val="24"/>
        </w:rPr>
        <w:t xml:space="preserve">the </w:t>
      </w:r>
      <w:r w:rsidRPr="0091421B">
        <w:rPr>
          <w:sz w:val="24"/>
          <w:szCs w:val="24"/>
        </w:rPr>
        <w:t xml:space="preserve">above the </w:t>
      </w:r>
      <w:r w:rsidR="00C70D42" w:rsidRPr="0091421B">
        <w:rPr>
          <w:sz w:val="24"/>
          <w:szCs w:val="24"/>
        </w:rPr>
        <w:t xml:space="preserve">MRA </w:t>
      </w:r>
      <w:r w:rsidR="00341EE1" w:rsidRPr="0091421B">
        <w:rPr>
          <w:sz w:val="24"/>
          <w:szCs w:val="24"/>
        </w:rPr>
        <w:t>cannot</w:t>
      </w:r>
      <w:r w:rsidRPr="0091421B">
        <w:rPr>
          <w:sz w:val="24"/>
          <w:szCs w:val="24"/>
        </w:rPr>
        <w:t xml:space="preserve"> support </w:t>
      </w:r>
      <w:r w:rsidR="0029595E" w:rsidRPr="0091421B">
        <w:rPr>
          <w:sz w:val="24"/>
          <w:szCs w:val="24"/>
        </w:rPr>
        <w:t xml:space="preserve">the transfer application and </w:t>
      </w:r>
      <w:r w:rsidR="00902951" w:rsidRPr="0091421B">
        <w:rPr>
          <w:sz w:val="24"/>
          <w:szCs w:val="24"/>
        </w:rPr>
        <w:t>can</w:t>
      </w:r>
      <w:r w:rsidR="00086BBF" w:rsidRPr="0091421B">
        <w:rPr>
          <w:sz w:val="24"/>
          <w:szCs w:val="24"/>
        </w:rPr>
        <w:t xml:space="preserve"> </w:t>
      </w:r>
      <w:r w:rsidR="00902951" w:rsidRPr="0091421B">
        <w:rPr>
          <w:sz w:val="24"/>
          <w:szCs w:val="24"/>
        </w:rPr>
        <w:t>also not</w:t>
      </w:r>
      <w:r w:rsidR="0029595E" w:rsidRPr="0091421B">
        <w:rPr>
          <w:sz w:val="24"/>
          <w:szCs w:val="24"/>
        </w:rPr>
        <w:t xml:space="preserve"> </w:t>
      </w:r>
      <w:r w:rsidRPr="0091421B">
        <w:rPr>
          <w:sz w:val="24"/>
          <w:szCs w:val="24"/>
        </w:rPr>
        <w:t>condone any business</w:t>
      </w:r>
      <w:r w:rsidR="0029595E" w:rsidRPr="0091421B">
        <w:rPr>
          <w:sz w:val="24"/>
          <w:szCs w:val="24"/>
        </w:rPr>
        <w:t xml:space="preserve"> activity</w:t>
      </w:r>
      <w:r w:rsidRPr="0091421B">
        <w:rPr>
          <w:sz w:val="24"/>
          <w:szCs w:val="24"/>
        </w:rPr>
        <w:t xml:space="preserve"> </w:t>
      </w:r>
      <w:r w:rsidR="00F4184D">
        <w:rPr>
          <w:sz w:val="24"/>
          <w:szCs w:val="24"/>
        </w:rPr>
        <w:t>in breach of</w:t>
      </w:r>
      <w:r w:rsidRPr="0029595E">
        <w:rPr>
          <w:sz w:val="24"/>
          <w:szCs w:val="24"/>
        </w:rPr>
        <w:t xml:space="preserve"> any laws or conditions of </w:t>
      </w:r>
      <w:r w:rsidR="00F4184D">
        <w:rPr>
          <w:sz w:val="24"/>
          <w:szCs w:val="24"/>
        </w:rPr>
        <w:t xml:space="preserve">applicable and </w:t>
      </w:r>
      <w:r w:rsidR="0029595E">
        <w:rPr>
          <w:sz w:val="24"/>
          <w:szCs w:val="24"/>
        </w:rPr>
        <w:t>relevant</w:t>
      </w:r>
      <w:r w:rsidRPr="0029595E">
        <w:rPr>
          <w:sz w:val="24"/>
          <w:szCs w:val="24"/>
        </w:rPr>
        <w:t xml:space="preserve"> licenses.</w:t>
      </w:r>
    </w:p>
    <w:p w:rsidR="0029595E" w:rsidRDefault="0029595E" w:rsidP="00543E54">
      <w:pPr>
        <w:rPr>
          <w:sz w:val="24"/>
          <w:szCs w:val="24"/>
        </w:rPr>
      </w:pPr>
      <w:r>
        <w:rPr>
          <w:sz w:val="24"/>
          <w:szCs w:val="24"/>
        </w:rPr>
        <w:t xml:space="preserve">We trust </w:t>
      </w:r>
      <w:r w:rsidR="00F4184D">
        <w:rPr>
          <w:sz w:val="24"/>
          <w:szCs w:val="24"/>
        </w:rPr>
        <w:t xml:space="preserve">this complaint and </w:t>
      </w:r>
      <w:r>
        <w:rPr>
          <w:sz w:val="24"/>
          <w:szCs w:val="24"/>
        </w:rPr>
        <w:t>objection will be receiving the serious attention it deserves.</w:t>
      </w:r>
    </w:p>
    <w:p w:rsidR="0049140E" w:rsidRPr="0091421B" w:rsidRDefault="0049140E" w:rsidP="0049140E">
      <w:pPr>
        <w:rPr>
          <w:sz w:val="24"/>
          <w:szCs w:val="24"/>
        </w:rPr>
      </w:pPr>
      <w:r>
        <w:rPr>
          <w:sz w:val="24"/>
          <w:szCs w:val="24"/>
        </w:rPr>
        <w:t xml:space="preserve">The issues and concerns raised are not intended to be exhaustive and the MRA reserves the </w:t>
      </w:r>
      <w:r w:rsidRPr="0091421B">
        <w:rPr>
          <w:sz w:val="24"/>
          <w:szCs w:val="24"/>
        </w:rPr>
        <w:t>right to raise further issues as it deems necessary at any future hearing.</w:t>
      </w:r>
    </w:p>
    <w:p w:rsidR="00FE70FE" w:rsidRDefault="00FE70FE" w:rsidP="0049140E">
      <w:pPr>
        <w:rPr>
          <w:sz w:val="24"/>
          <w:szCs w:val="24"/>
        </w:rPr>
      </w:pPr>
      <w:r w:rsidRPr="0091421B">
        <w:rPr>
          <w:sz w:val="24"/>
          <w:szCs w:val="24"/>
        </w:rPr>
        <w:t>The MRA works proactively for a safe, peaceful suburb, and is gravely concerned about t</w:t>
      </w:r>
      <w:r w:rsidR="00902951" w:rsidRPr="0091421B">
        <w:rPr>
          <w:sz w:val="24"/>
          <w:szCs w:val="24"/>
        </w:rPr>
        <w:t>he manner in which this business is operated</w:t>
      </w:r>
      <w:r w:rsidRPr="0091421B">
        <w:rPr>
          <w:sz w:val="24"/>
          <w:szCs w:val="24"/>
        </w:rPr>
        <w:t xml:space="preserve">, especially </w:t>
      </w:r>
      <w:r w:rsidR="00902951" w:rsidRPr="0091421B">
        <w:rPr>
          <w:sz w:val="24"/>
          <w:szCs w:val="24"/>
        </w:rPr>
        <w:t>that it is hosting events in contravention of the liquor licence issued in respect of the premises and also the terms of the lease agreement</w:t>
      </w:r>
      <w:r w:rsidRPr="0091421B">
        <w:rPr>
          <w:sz w:val="24"/>
          <w:szCs w:val="24"/>
        </w:rPr>
        <w:t>.</w:t>
      </w:r>
    </w:p>
    <w:p w:rsidR="0029595E" w:rsidRDefault="0029595E" w:rsidP="00543E54">
      <w:pPr>
        <w:rPr>
          <w:sz w:val="24"/>
          <w:szCs w:val="24"/>
        </w:rPr>
      </w:pPr>
    </w:p>
    <w:p w:rsidR="0029595E" w:rsidRDefault="0029595E" w:rsidP="00543E54">
      <w:pPr>
        <w:rPr>
          <w:sz w:val="24"/>
          <w:szCs w:val="24"/>
        </w:rPr>
      </w:pPr>
      <w:r>
        <w:rPr>
          <w:sz w:val="24"/>
          <w:szCs w:val="24"/>
        </w:rPr>
        <w:t>Yours sincerely,</w:t>
      </w:r>
    </w:p>
    <w:p w:rsidR="00A33C68" w:rsidRDefault="00A33C68" w:rsidP="00543E54">
      <w:pPr>
        <w:rPr>
          <w:sz w:val="24"/>
          <w:szCs w:val="24"/>
        </w:rPr>
      </w:pPr>
    </w:p>
    <w:p w:rsidR="00A33C68" w:rsidRDefault="00A33C68" w:rsidP="00543E54">
      <w:pPr>
        <w:rPr>
          <w:sz w:val="24"/>
          <w:szCs w:val="24"/>
        </w:rPr>
      </w:pPr>
    </w:p>
    <w:p w:rsidR="00A33C68" w:rsidRDefault="00A33C68" w:rsidP="00543E54">
      <w:pPr>
        <w:rPr>
          <w:sz w:val="24"/>
          <w:szCs w:val="24"/>
        </w:rPr>
      </w:pPr>
      <w:r>
        <w:rPr>
          <w:sz w:val="24"/>
          <w:szCs w:val="24"/>
        </w:rPr>
        <w:t xml:space="preserve">Signature </w:t>
      </w:r>
    </w:p>
    <w:p w:rsidR="00EF3EF3" w:rsidRDefault="00EF3EF3" w:rsidP="00543E54">
      <w:pPr>
        <w:rPr>
          <w:sz w:val="24"/>
          <w:szCs w:val="24"/>
        </w:rPr>
      </w:pPr>
    </w:p>
    <w:p w:rsidR="00EF3EF3" w:rsidRDefault="00EF3EF3" w:rsidP="00543E54">
      <w:pPr>
        <w:rPr>
          <w:sz w:val="24"/>
          <w:szCs w:val="24"/>
        </w:rPr>
      </w:pPr>
    </w:p>
    <w:p w:rsidR="00EF3EF3" w:rsidRDefault="00EF3EF3" w:rsidP="00543E54">
      <w:pPr>
        <w:rPr>
          <w:sz w:val="24"/>
          <w:szCs w:val="24"/>
        </w:rPr>
      </w:pPr>
    </w:p>
    <w:p w:rsidR="00EF3EF3" w:rsidRDefault="00EF3EF3" w:rsidP="00543E54">
      <w:pPr>
        <w:rPr>
          <w:sz w:val="24"/>
          <w:szCs w:val="24"/>
        </w:rPr>
        <w:sectPr w:rsidR="00EF3EF3" w:rsidSect="00BE2E02">
          <w:pgSz w:w="11906" w:h="16838"/>
          <w:pgMar w:top="1440" w:right="1440" w:bottom="1440" w:left="1440" w:header="0" w:footer="0" w:gutter="0"/>
          <w:cols w:space="720"/>
          <w:formProt w:val="0"/>
          <w:docGrid w:linePitch="360" w:charSpace="-2049"/>
        </w:sectPr>
      </w:pPr>
    </w:p>
    <w:p w:rsidR="001D4EF8" w:rsidRDefault="001D4EF8" w:rsidP="001D4EF8">
      <w:pPr>
        <w:jc w:val="right"/>
        <w:rPr>
          <w:rFonts w:ascii="Arial" w:hAnsi="Arial" w:cs="Arial"/>
          <w:color w:val="222222"/>
          <w:sz w:val="19"/>
          <w:szCs w:val="19"/>
          <w:shd w:val="clear" w:color="auto" w:fill="FFFFFF"/>
        </w:rPr>
      </w:pPr>
      <w:r>
        <w:rPr>
          <w:rFonts w:ascii="Arial" w:hAnsi="Arial" w:cs="Arial"/>
          <w:color w:val="222222"/>
          <w:sz w:val="19"/>
          <w:szCs w:val="19"/>
          <w:shd w:val="clear" w:color="auto" w:fill="FFFFFF"/>
        </w:rPr>
        <w:t>Annexure</w:t>
      </w:r>
      <w:r w:rsidR="00F4184D">
        <w:rPr>
          <w:rFonts w:ascii="Arial" w:hAnsi="Arial" w:cs="Arial"/>
          <w:color w:val="222222"/>
          <w:sz w:val="19"/>
          <w:szCs w:val="19"/>
          <w:shd w:val="clear" w:color="auto" w:fill="FFFFFF"/>
        </w:rPr>
        <w:t>s</w:t>
      </w:r>
    </w:p>
    <w:p w:rsidR="0017777D" w:rsidRDefault="0017777D" w:rsidP="0017777D">
      <w:pPr>
        <w:rPr>
          <w:b/>
          <w:sz w:val="24"/>
          <w:szCs w:val="24"/>
        </w:rPr>
      </w:pPr>
      <w:r>
        <w:rPr>
          <w:rFonts w:ascii="Arial" w:hAnsi="Arial" w:cs="Arial"/>
          <w:color w:val="222222"/>
          <w:sz w:val="19"/>
          <w:szCs w:val="19"/>
          <w:shd w:val="clear" w:color="auto" w:fill="FFFFFF"/>
        </w:rPr>
        <w:t>---------- Forwarded message ----------</w:t>
      </w:r>
      <w:r>
        <w:rPr>
          <w:rFonts w:ascii="Arial" w:hAnsi="Arial" w:cs="Arial"/>
          <w:color w:val="222222"/>
          <w:sz w:val="19"/>
          <w:szCs w:val="19"/>
        </w:rPr>
        <w:br/>
      </w: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r>
        <w:rPr>
          <w:rFonts w:ascii="Arial" w:hAnsi="Arial" w:cs="Arial"/>
          <w:b/>
          <w:bCs/>
          <w:color w:val="222222"/>
          <w:sz w:val="19"/>
          <w:szCs w:val="19"/>
          <w:shd w:val="clear" w:color="auto" w:fill="FFFFFF"/>
        </w:rPr>
        <w:t xml:space="preserve">Elaine </w:t>
      </w:r>
      <w:proofErr w:type="spellStart"/>
      <w:r>
        <w:rPr>
          <w:rFonts w:ascii="Arial" w:hAnsi="Arial" w:cs="Arial"/>
          <w:b/>
          <w:bCs/>
          <w:color w:val="222222"/>
          <w:sz w:val="19"/>
          <w:szCs w:val="19"/>
          <w:shd w:val="clear" w:color="auto" w:fill="FFFFFF"/>
        </w:rPr>
        <w:t>Ballack</w:t>
      </w:r>
      <w:proofErr w:type="spellEnd"/>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&lt;</w:t>
      </w:r>
      <w:hyperlink r:id="rId10" w:tgtFrame="_blank" w:history="1">
        <w:r>
          <w:rPr>
            <w:rStyle w:val="Hyperlink"/>
            <w:rFonts w:ascii="Arial" w:hAnsi="Arial" w:cs="Arial"/>
            <w:color w:val="1155CC"/>
            <w:sz w:val="19"/>
            <w:szCs w:val="19"/>
            <w:shd w:val="clear" w:color="auto" w:fill="FFFFFF"/>
          </w:rPr>
          <w:t>elaine.ballack@icloud.com</w:t>
        </w:r>
      </w:hyperlink>
      <w:r>
        <w:rPr>
          <w:rFonts w:ascii="Arial" w:hAnsi="Arial" w:cs="Arial"/>
          <w:color w:val="222222"/>
          <w:sz w:val="19"/>
          <w:szCs w:val="19"/>
          <w:shd w:val="clear" w:color="auto" w:fill="FFFFFF"/>
        </w:rPr>
        <w:t>&gt;</w:t>
      </w:r>
      <w:r>
        <w:rPr>
          <w:rFonts w:ascii="Arial" w:hAnsi="Arial" w:cs="Arial"/>
          <w:color w:val="222222"/>
          <w:sz w:val="19"/>
          <w:szCs w:val="19"/>
        </w:rPr>
        <w:br/>
      </w:r>
      <w:r>
        <w:rPr>
          <w:rFonts w:ascii="Arial" w:hAnsi="Arial" w:cs="Arial"/>
          <w:color w:val="222222"/>
          <w:sz w:val="19"/>
          <w:szCs w:val="19"/>
          <w:shd w:val="clear" w:color="auto" w:fill="FFFFFF"/>
        </w:rPr>
        <w:t>Date: Wed, Nov 16, 2016 at 10:59 AM</w:t>
      </w:r>
      <w:r>
        <w:rPr>
          <w:rFonts w:ascii="Arial" w:hAnsi="Arial" w:cs="Arial"/>
          <w:color w:val="222222"/>
          <w:sz w:val="19"/>
          <w:szCs w:val="19"/>
        </w:rPr>
        <w:br/>
      </w:r>
      <w:r>
        <w:rPr>
          <w:rFonts w:ascii="Arial" w:hAnsi="Arial" w:cs="Arial"/>
          <w:color w:val="222222"/>
          <w:sz w:val="19"/>
          <w:szCs w:val="19"/>
          <w:shd w:val="clear" w:color="auto" w:fill="FFFFFF"/>
        </w:rPr>
        <w:t>Subject: Welcome to the Band cafe</w:t>
      </w:r>
      <w:r>
        <w:rPr>
          <w:rFonts w:ascii="Arial" w:hAnsi="Arial" w:cs="Arial"/>
          <w:color w:val="222222"/>
          <w:sz w:val="19"/>
          <w:szCs w:val="19"/>
        </w:rPr>
        <w:br/>
      </w:r>
      <w:r>
        <w:rPr>
          <w:rFonts w:ascii="Arial" w:hAnsi="Arial" w:cs="Arial"/>
          <w:color w:val="222222"/>
          <w:sz w:val="19"/>
          <w:szCs w:val="19"/>
          <w:shd w:val="clear" w:color="auto" w:fill="FFFFFF"/>
        </w:rPr>
        <w:t xml:space="preserve">To: Elaine </w:t>
      </w:r>
      <w:proofErr w:type="spellStart"/>
      <w:r>
        <w:rPr>
          <w:rFonts w:ascii="Arial" w:hAnsi="Arial" w:cs="Arial"/>
          <w:color w:val="222222"/>
          <w:sz w:val="19"/>
          <w:szCs w:val="19"/>
          <w:shd w:val="clear" w:color="auto" w:fill="FFFFFF"/>
        </w:rPr>
        <w:t>Ballack</w:t>
      </w:r>
      <w:proofErr w:type="spellEnd"/>
      <w:r>
        <w:rPr>
          <w:rFonts w:ascii="Arial" w:hAnsi="Arial" w:cs="Arial"/>
          <w:color w:val="222222"/>
          <w:sz w:val="19"/>
          <w:szCs w:val="19"/>
          <w:shd w:val="clear" w:color="auto" w:fill="FFFFFF"/>
        </w:rPr>
        <w:t xml:space="preserve"> &lt;</w:t>
      </w:r>
      <w:hyperlink r:id="rId11" w:tgtFrame="_blank" w:history="1">
        <w:r>
          <w:rPr>
            <w:rStyle w:val="Hyperlink"/>
            <w:rFonts w:ascii="Arial" w:hAnsi="Arial" w:cs="Arial"/>
            <w:color w:val="1155CC"/>
            <w:sz w:val="19"/>
            <w:szCs w:val="19"/>
            <w:shd w:val="clear" w:color="auto" w:fill="FFFFFF"/>
          </w:rPr>
          <w:t>elaine.ballack@icloud.com</w:t>
        </w:r>
      </w:hyperlink>
      <w:r>
        <w:rPr>
          <w:rFonts w:ascii="Arial" w:hAnsi="Arial" w:cs="Arial"/>
          <w:color w:val="222222"/>
          <w:sz w:val="19"/>
          <w:szCs w:val="19"/>
          <w:shd w:val="clear" w:color="auto" w:fill="FFFFFF"/>
        </w:rPr>
        <w:t>&gt;</w:t>
      </w:r>
    </w:p>
    <w:p w:rsidR="0017777D" w:rsidRPr="0017777D" w:rsidRDefault="0017777D" w:rsidP="0017777D">
      <w:pPr>
        <w:spacing w:after="0"/>
        <w:ind w:left="720" w:hanging="360"/>
        <w:rPr>
          <w:sz w:val="24"/>
          <w:szCs w:val="24"/>
        </w:rPr>
      </w:pPr>
      <w:r w:rsidRPr="0017777D">
        <w:rPr>
          <w:sz w:val="24"/>
          <w:szCs w:val="24"/>
        </w:rPr>
        <w:t>Dear Friend</w:t>
      </w:r>
    </w:p>
    <w:p w:rsidR="0017777D" w:rsidRPr="0017777D" w:rsidRDefault="0017777D" w:rsidP="0017777D">
      <w:pPr>
        <w:spacing w:after="0"/>
        <w:ind w:left="720" w:hanging="360"/>
        <w:rPr>
          <w:sz w:val="24"/>
          <w:szCs w:val="24"/>
        </w:rPr>
      </w:pPr>
      <w:r w:rsidRPr="0017777D">
        <w:rPr>
          <w:sz w:val="24"/>
          <w:szCs w:val="24"/>
        </w:rPr>
        <w:t xml:space="preserve"> </w:t>
      </w:r>
    </w:p>
    <w:p w:rsidR="0017777D" w:rsidRDefault="0017777D" w:rsidP="0017777D">
      <w:pPr>
        <w:spacing w:after="0"/>
        <w:ind w:left="720" w:hanging="360"/>
        <w:rPr>
          <w:sz w:val="24"/>
          <w:szCs w:val="24"/>
        </w:rPr>
      </w:pPr>
      <w:r w:rsidRPr="0017777D">
        <w:rPr>
          <w:sz w:val="24"/>
          <w:szCs w:val="24"/>
        </w:rPr>
        <w:t xml:space="preserve">Please accept my apologies if this email irritates you in any way. It gives me enormous pleasure to introduce my latest business venture to you. The Band Café is focused on magnificent food, great company, </w:t>
      </w:r>
      <w:proofErr w:type="gramStart"/>
      <w:r w:rsidRPr="0017777D">
        <w:rPr>
          <w:sz w:val="24"/>
          <w:szCs w:val="24"/>
        </w:rPr>
        <w:t>delicious</w:t>
      </w:r>
      <w:proofErr w:type="gramEnd"/>
      <w:r w:rsidRPr="0017777D">
        <w:rPr>
          <w:sz w:val="24"/>
          <w:szCs w:val="24"/>
        </w:rPr>
        <w:t xml:space="preserve"> cocktail and exquisite entertainment. More than that we are focused on passing on or </w:t>
      </w:r>
      <w:proofErr w:type="gramStart"/>
      <w:r w:rsidRPr="0017777D">
        <w:rPr>
          <w:sz w:val="24"/>
          <w:szCs w:val="24"/>
        </w:rPr>
        <w:t>success to those you have</w:t>
      </w:r>
      <w:proofErr w:type="gramEnd"/>
      <w:r w:rsidRPr="0017777D">
        <w:rPr>
          <w:sz w:val="24"/>
          <w:szCs w:val="24"/>
        </w:rPr>
        <w:t xml:space="preserve"> not had success in their life. So, we invite artists, poets, painters, musicians, aspirin </w:t>
      </w:r>
      <w:proofErr w:type="spellStart"/>
      <w:r w:rsidRPr="0017777D">
        <w:rPr>
          <w:sz w:val="24"/>
          <w:szCs w:val="24"/>
        </w:rPr>
        <w:t>djs’</w:t>
      </w:r>
      <w:proofErr w:type="spellEnd"/>
      <w:r w:rsidRPr="0017777D">
        <w:rPr>
          <w:sz w:val="24"/>
          <w:szCs w:val="24"/>
        </w:rPr>
        <w:t xml:space="preserve"> to use our platform to grow </w:t>
      </w:r>
      <w:proofErr w:type="gramStart"/>
      <w:r w:rsidRPr="0017777D">
        <w:rPr>
          <w:sz w:val="24"/>
          <w:szCs w:val="24"/>
        </w:rPr>
        <w:t>themselves</w:t>
      </w:r>
      <w:proofErr w:type="gramEnd"/>
      <w:r w:rsidRPr="0017777D">
        <w:rPr>
          <w:sz w:val="24"/>
          <w:szCs w:val="24"/>
        </w:rPr>
        <w:t xml:space="preserve"> to develop and display their talent. It gives us enormous pleasure to focus an event per weekend on a charity.</w:t>
      </w:r>
    </w:p>
    <w:p w:rsidR="00EF3EF3" w:rsidRDefault="00EF3EF3" w:rsidP="00543E54">
      <w:pPr>
        <w:rPr>
          <w:sz w:val="24"/>
          <w:szCs w:val="24"/>
        </w:rPr>
      </w:pPr>
      <w:r>
        <w:rPr>
          <w:noProof/>
          <w:sz w:val="24"/>
          <w:szCs w:val="24"/>
          <w:lang w:eastAsia="en-ZA"/>
        </w:rPr>
        <w:drawing>
          <wp:inline distT="0" distB="0" distL="0" distR="0" wp14:anchorId="25742A86" wp14:editId="74901C96">
            <wp:extent cx="3904090" cy="5511834"/>
            <wp:effectExtent l="0" t="0" r="1270" b="0"/>
            <wp:docPr id="2" name="Picture 2" descr="C:\Users\The Koch's\AppData\Local\Microsoft\Windows\INetCache\Content.Outlook\38L4TN10\weeken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AppData\Local\Microsoft\Windows\INetCache\Content.Outlook\38L4TN10\weekend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6873" cy="5515763"/>
                    </a:xfrm>
                    <a:prstGeom prst="rect">
                      <a:avLst/>
                    </a:prstGeom>
                    <a:noFill/>
                    <a:ln>
                      <a:noFill/>
                    </a:ln>
                  </pic:spPr>
                </pic:pic>
              </a:graphicData>
            </a:graphic>
          </wp:inline>
        </w:drawing>
      </w:r>
    </w:p>
    <w:p w:rsidR="00F4184D" w:rsidRDefault="00F4184D" w:rsidP="00543E54">
      <w:pPr>
        <w:rPr>
          <w:sz w:val="24"/>
          <w:szCs w:val="24"/>
        </w:rPr>
      </w:pPr>
      <w:r>
        <w:rPr>
          <w:noProof/>
          <w:lang w:eastAsia="en-ZA"/>
        </w:rPr>
        <w:drawing>
          <wp:inline distT="0" distB="0" distL="0" distR="0">
            <wp:extent cx="5257800" cy="9360201"/>
            <wp:effectExtent l="0" t="0" r="0" b="0"/>
            <wp:docPr id="3" name="Picture 3" descr="C:\Users\Amanda\AppData\Local\Microsoft\Windows\INetCacheContent.Word\IMG-2016102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INetCacheContent.Word\IMG-20161027-WA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329" cy="9366483"/>
                    </a:xfrm>
                    <a:prstGeom prst="rect">
                      <a:avLst/>
                    </a:prstGeom>
                    <a:noFill/>
                    <a:ln>
                      <a:noFill/>
                    </a:ln>
                  </pic:spPr>
                </pic:pic>
              </a:graphicData>
            </a:graphic>
          </wp:inline>
        </w:drawing>
      </w:r>
    </w:p>
    <w:p w:rsidR="00F4184D" w:rsidRDefault="00F4184D" w:rsidP="00543E54">
      <w:pPr>
        <w:rPr>
          <w:sz w:val="24"/>
          <w:szCs w:val="24"/>
        </w:rPr>
      </w:pPr>
      <w:r>
        <w:rPr>
          <w:noProof/>
          <w:lang w:eastAsia="en-ZA"/>
        </w:rPr>
        <w:drawing>
          <wp:inline distT="0" distB="0" distL="0" distR="0">
            <wp:extent cx="5731510" cy="10203523"/>
            <wp:effectExtent l="0" t="0" r="2540" b="7620"/>
            <wp:docPr id="4" name="Picture 4" descr="C:\Users\Amanda\AppData\Local\Microsoft\Windows\INetCacheContent.Word\IMG-201610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AppData\Local\Microsoft\Windows\INetCacheContent.Word\IMG-20161027-WA00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203523"/>
                    </a:xfrm>
                    <a:prstGeom prst="rect">
                      <a:avLst/>
                    </a:prstGeom>
                    <a:noFill/>
                    <a:ln>
                      <a:noFill/>
                    </a:ln>
                  </pic:spPr>
                </pic:pic>
              </a:graphicData>
            </a:graphic>
          </wp:inline>
        </w:drawing>
      </w:r>
    </w:p>
    <w:p w:rsidR="00F4184D" w:rsidRPr="0017777D" w:rsidRDefault="00F4184D" w:rsidP="00543E54">
      <w:pPr>
        <w:rPr>
          <w:sz w:val="24"/>
          <w:szCs w:val="24"/>
        </w:rPr>
      </w:pPr>
      <w:r>
        <w:rPr>
          <w:noProof/>
          <w:lang w:eastAsia="en-ZA"/>
        </w:rPr>
        <w:drawing>
          <wp:inline distT="0" distB="0" distL="0" distR="0">
            <wp:extent cx="5731510" cy="10203523"/>
            <wp:effectExtent l="0" t="0" r="2540" b="7620"/>
            <wp:docPr id="5" name="Picture 5" descr="C:\Users\Amanda\AppData\Local\Microsoft\Windows\INetCacheContent.Word\IMG-2016102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a\AppData\Local\Microsoft\Windows\INetCacheContent.Word\IMG-20161027-WA0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0203523"/>
                    </a:xfrm>
                    <a:prstGeom prst="rect">
                      <a:avLst/>
                    </a:prstGeom>
                    <a:noFill/>
                    <a:ln>
                      <a:noFill/>
                    </a:ln>
                  </pic:spPr>
                </pic:pic>
              </a:graphicData>
            </a:graphic>
          </wp:inline>
        </w:drawing>
      </w:r>
    </w:p>
    <w:sectPr w:rsidR="00F4184D" w:rsidRPr="0017777D" w:rsidSect="00BE2E02">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15A"/>
    <w:multiLevelType w:val="hybridMultilevel"/>
    <w:tmpl w:val="BBE61B48"/>
    <w:lvl w:ilvl="0" w:tplc="A2B6AB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5B953F7"/>
    <w:multiLevelType w:val="hybridMultilevel"/>
    <w:tmpl w:val="D296747E"/>
    <w:lvl w:ilvl="0" w:tplc="1C09000F">
      <w:start w:val="1"/>
      <w:numFmt w:val="decimal"/>
      <w:lvlText w:val="%1."/>
      <w:lvlJc w:val="left"/>
      <w:pPr>
        <w:ind w:left="81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73255F"/>
    <w:multiLevelType w:val="hybridMultilevel"/>
    <w:tmpl w:val="2F229E52"/>
    <w:lvl w:ilvl="0" w:tplc="36B08CB2">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A4"/>
    <w:rsid w:val="000017E3"/>
    <w:rsid w:val="000354F3"/>
    <w:rsid w:val="00052437"/>
    <w:rsid w:val="00086BBF"/>
    <w:rsid w:val="000B5170"/>
    <w:rsid w:val="000B5E7F"/>
    <w:rsid w:val="000E23C0"/>
    <w:rsid w:val="0011715E"/>
    <w:rsid w:val="00157511"/>
    <w:rsid w:val="00157C3F"/>
    <w:rsid w:val="0016591D"/>
    <w:rsid w:val="0017777D"/>
    <w:rsid w:val="00177AEF"/>
    <w:rsid w:val="001D4EF8"/>
    <w:rsid w:val="00206A98"/>
    <w:rsid w:val="0020722B"/>
    <w:rsid w:val="00217BA4"/>
    <w:rsid w:val="002561CF"/>
    <w:rsid w:val="00267EF2"/>
    <w:rsid w:val="00292EBA"/>
    <w:rsid w:val="0029595E"/>
    <w:rsid w:val="002A7529"/>
    <w:rsid w:val="002E21AA"/>
    <w:rsid w:val="002E7D11"/>
    <w:rsid w:val="002F1519"/>
    <w:rsid w:val="003134F4"/>
    <w:rsid w:val="00341EE1"/>
    <w:rsid w:val="0035304D"/>
    <w:rsid w:val="00372484"/>
    <w:rsid w:val="00394BF5"/>
    <w:rsid w:val="003E6B3D"/>
    <w:rsid w:val="003F23A1"/>
    <w:rsid w:val="004149B7"/>
    <w:rsid w:val="00426E4C"/>
    <w:rsid w:val="0049140E"/>
    <w:rsid w:val="004A5684"/>
    <w:rsid w:val="004B38A7"/>
    <w:rsid w:val="005034E7"/>
    <w:rsid w:val="00543E54"/>
    <w:rsid w:val="005856DF"/>
    <w:rsid w:val="00597E5C"/>
    <w:rsid w:val="005B2C1E"/>
    <w:rsid w:val="005D0BF6"/>
    <w:rsid w:val="00600D75"/>
    <w:rsid w:val="00610BC1"/>
    <w:rsid w:val="00625FFB"/>
    <w:rsid w:val="00635E09"/>
    <w:rsid w:val="0064261C"/>
    <w:rsid w:val="006564BC"/>
    <w:rsid w:val="006577B8"/>
    <w:rsid w:val="00674186"/>
    <w:rsid w:val="006B0815"/>
    <w:rsid w:val="006C6FA5"/>
    <w:rsid w:val="006E3D88"/>
    <w:rsid w:val="0070610C"/>
    <w:rsid w:val="00712AD6"/>
    <w:rsid w:val="00724E02"/>
    <w:rsid w:val="007A6A94"/>
    <w:rsid w:val="00805F04"/>
    <w:rsid w:val="008155F3"/>
    <w:rsid w:val="00820213"/>
    <w:rsid w:val="00896AA9"/>
    <w:rsid w:val="008A6E59"/>
    <w:rsid w:val="008D3015"/>
    <w:rsid w:val="008F04E0"/>
    <w:rsid w:val="00902951"/>
    <w:rsid w:val="00903E49"/>
    <w:rsid w:val="0091421B"/>
    <w:rsid w:val="0097202C"/>
    <w:rsid w:val="009D1B2B"/>
    <w:rsid w:val="00A13FED"/>
    <w:rsid w:val="00A20DA4"/>
    <w:rsid w:val="00A33C68"/>
    <w:rsid w:val="00A544BE"/>
    <w:rsid w:val="00AC637F"/>
    <w:rsid w:val="00B04A2C"/>
    <w:rsid w:val="00B7310A"/>
    <w:rsid w:val="00B76A5D"/>
    <w:rsid w:val="00BA61DB"/>
    <w:rsid w:val="00BC3EAC"/>
    <w:rsid w:val="00BE2E02"/>
    <w:rsid w:val="00C32D30"/>
    <w:rsid w:val="00C70D42"/>
    <w:rsid w:val="00D90428"/>
    <w:rsid w:val="00DF0979"/>
    <w:rsid w:val="00DF1CE9"/>
    <w:rsid w:val="00E16F60"/>
    <w:rsid w:val="00E33A68"/>
    <w:rsid w:val="00EB475F"/>
    <w:rsid w:val="00ED3008"/>
    <w:rsid w:val="00ED67F2"/>
    <w:rsid w:val="00EF3EF3"/>
    <w:rsid w:val="00F23748"/>
    <w:rsid w:val="00F23D09"/>
    <w:rsid w:val="00F32F5B"/>
    <w:rsid w:val="00F4184D"/>
    <w:rsid w:val="00F55B9B"/>
    <w:rsid w:val="00F63C7F"/>
    <w:rsid w:val="00F948FF"/>
    <w:rsid w:val="00FE70FE"/>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B60921"/>
    <w:pPr>
      <w:ind w:left="720"/>
      <w:contextualSpacing/>
    </w:pPr>
  </w:style>
  <w:style w:type="paragraph" w:styleId="BalloonText">
    <w:name w:val="Balloon Text"/>
    <w:basedOn w:val="Normal"/>
    <w:link w:val="BalloonTextChar"/>
    <w:uiPriority w:val="99"/>
    <w:semiHidden/>
    <w:unhideWhenUsed/>
    <w:rsid w:val="0015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3F"/>
    <w:rPr>
      <w:rFonts w:ascii="Tahoma" w:hAnsi="Tahoma" w:cs="Tahoma"/>
      <w:sz w:val="16"/>
      <w:szCs w:val="16"/>
    </w:rPr>
  </w:style>
  <w:style w:type="character" w:styleId="Hyperlink">
    <w:name w:val="Hyperlink"/>
    <w:basedOn w:val="DefaultParagraphFont"/>
    <w:uiPriority w:val="99"/>
    <w:unhideWhenUsed/>
    <w:rsid w:val="00E16F60"/>
    <w:rPr>
      <w:color w:val="0000FF" w:themeColor="hyperlink"/>
      <w:u w:val="single"/>
    </w:rPr>
  </w:style>
  <w:style w:type="paragraph" w:styleId="Revision">
    <w:name w:val="Revision"/>
    <w:hidden/>
    <w:uiPriority w:val="99"/>
    <w:semiHidden/>
    <w:rsid w:val="0029595E"/>
    <w:pPr>
      <w:spacing w:line="240" w:lineRule="auto"/>
    </w:pPr>
  </w:style>
  <w:style w:type="character" w:customStyle="1" w:styleId="apple-converted-space">
    <w:name w:val="apple-converted-space"/>
    <w:basedOn w:val="DefaultParagraphFont"/>
    <w:rsid w:val="00EF3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B60921"/>
    <w:pPr>
      <w:ind w:left="720"/>
      <w:contextualSpacing/>
    </w:pPr>
  </w:style>
  <w:style w:type="paragraph" w:styleId="BalloonText">
    <w:name w:val="Balloon Text"/>
    <w:basedOn w:val="Normal"/>
    <w:link w:val="BalloonTextChar"/>
    <w:uiPriority w:val="99"/>
    <w:semiHidden/>
    <w:unhideWhenUsed/>
    <w:rsid w:val="0015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3F"/>
    <w:rPr>
      <w:rFonts w:ascii="Tahoma" w:hAnsi="Tahoma" w:cs="Tahoma"/>
      <w:sz w:val="16"/>
      <w:szCs w:val="16"/>
    </w:rPr>
  </w:style>
  <w:style w:type="character" w:styleId="Hyperlink">
    <w:name w:val="Hyperlink"/>
    <w:basedOn w:val="DefaultParagraphFont"/>
    <w:uiPriority w:val="99"/>
    <w:unhideWhenUsed/>
    <w:rsid w:val="00E16F60"/>
    <w:rPr>
      <w:color w:val="0000FF" w:themeColor="hyperlink"/>
      <w:u w:val="single"/>
    </w:rPr>
  </w:style>
  <w:style w:type="paragraph" w:styleId="Revision">
    <w:name w:val="Revision"/>
    <w:hidden/>
    <w:uiPriority w:val="99"/>
    <w:semiHidden/>
    <w:rsid w:val="0029595E"/>
    <w:pPr>
      <w:spacing w:line="240" w:lineRule="auto"/>
    </w:pPr>
  </w:style>
  <w:style w:type="character" w:customStyle="1" w:styleId="apple-converted-space">
    <w:name w:val="apple-converted-space"/>
    <w:basedOn w:val="DefaultParagraphFont"/>
    <w:rsid w:val="00EF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tow.co.z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alesa.Makhabane@gauteng.gov.za"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ballack@icloud.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elaine.ballack@icloud.com" TargetMode="External"/><Relationship Id="rId4" Type="http://schemas.microsoft.com/office/2007/relationships/stylesWithEffects" Target="stylesWithEffects.xml"/><Relationship Id="rId9" Type="http://schemas.openxmlformats.org/officeDocument/2006/relationships/hyperlink" Target="mailto:info@slotow.co.z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4C63-1410-4E5F-8581-143A92F2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RANDAID</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Koch's</dc:creator>
  <cp:lastModifiedBy>The Koch's</cp:lastModifiedBy>
  <cp:revision>3</cp:revision>
  <cp:lastPrinted>2015-11-18T14:13:00Z</cp:lastPrinted>
  <dcterms:created xsi:type="dcterms:W3CDTF">2016-11-18T08:38:00Z</dcterms:created>
  <dcterms:modified xsi:type="dcterms:W3CDTF">2016-11-18T09:41:00Z</dcterms:modified>
  <dc:language>en-ZA</dc:language>
</cp:coreProperties>
</file>