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21D" w:rsidRPr="003A121D" w:rsidRDefault="003A121D" w:rsidP="003A121D">
      <w:pPr>
        <w:autoSpaceDE w:val="0"/>
        <w:autoSpaceDN w:val="0"/>
        <w:adjustRightInd w:val="0"/>
        <w:spacing w:line="240" w:lineRule="atLeast"/>
        <w:jc w:val="both"/>
        <w:rPr>
          <w:rFonts w:ascii="Arial" w:hAnsi="Arial" w:cs="Arial"/>
          <w:b/>
          <w:color w:val="000000"/>
          <w:sz w:val="22"/>
          <w:szCs w:val="22"/>
          <w:u w:val="single"/>
        </w:rPr>
      </w:pPr>
      <w:r w:rsidRPr="003A121D">
        <w:rPr>
          <w:rFonts w:ascii="Arial" w:hAnsi="Arial" w:cs="Arial"/>
          <w:b/>
          <w:color w:val="000000"/>
          <w:sz w:val="22"/>
          <w:szCs w:val="22"/>
          <w:u w:val="single"/>
        </w:rPr>
        <w:t>Information and procedure with rega</w:t>
      </w:r>
      <w:r w:rsidR="006F18F2">
        <w:rPr>
          <w:rFonts w:ascii="Arial" w:hAnsi="Arial" w:cs="Arial"/>
          <w:b/>
          <w:color w:val="000000"/>
          <w:sz w:val="22"/>
          <w:szCs w:val="22"/>
          <w:u w:val="single"/>
        </w:rPr>
        <w:t xml:space="preserve">rd to Noise Nuisance Complaints. </w:t>
      </w:r>
    </w:p>
    <w:p w:rsidR="003A121D" w:rsidRPr="003A121D" w:rsidRDefault="003A121D" w:rsidP="003A121D">
      <w:pPr>
        <w:jc w:val="both"/>
        <w:rPr>
          <w:rFonts w:ascii="Arial" w:hAnsi="Arial" w:cs="Arial"/>
          <w:color w:val="000000"/>
          <w:sz w:val="22"/>
          <w:szCs w:val="22"/>
        </w:rPr>
      </w:pPr>
    </w:p>
    <w:p w:rsidR="003A121D" w:rsidRPr="003A121D" w:rsidRDefault="003A121D" w:rsidP="003A121D">
      <w:pPr>
        <w:jc w:val="both"/>
        <w:rPr>
          <w:rFonts w:ascii="Arial" w:hAnsi="Arial" w:cs="Arial"/>
          <w:b/>
          <w:color w:val="000000"/>
          <w:sz w:val="22"/>
          <w:szCs w:val="22"/>
        </w:rPr>
      </w:pPr>
      <w:r w:rsidRPr="003A121D">
        <w:rPr>
          <w:rFonts w:ascii="Arial" w:hAnsi="Arial" w:cs="Arial"/>
          <w:color w:val="000000"/>
          <w:sz w:val="22"/>
          <w:szCs w:val="22"/>
        </w:rPr>
        <w:t xml:space="preserve">Information with regard to a noise nuisance </w:t>
      </w:r>
      <w:r w:rsidRPr="003A121D">
        <w:rPr>
          <w:rFonts w:ascii="Arial" w:hAnsi="Arial" w:cs="Arial"/>
          <w:b/>
          <w:color w:val="000000"/>
          <w:sz w:val="22"/>
          <w:szCs w:val="22"/>
        </w:rPr>
        <w:t>that did not occur in the presence</w:t>
      </w:r>
      <w:r w:rsidRPr="003A121D">
        <w:rPr>
          <w:rFonts w:ascii="Arial" w:hAnsi="Arial" w:cs="Arial"/>
          <w:color w:val="000000"/>
          <w:sz w:val="22"/>
          <w:szCs w:val="22"/>
        </w:rPr>
        <w:t xml:space="preserve"> of the responsible Noise Control Officer of Council (Investigating Officer)</w:t>
      </w:r>
      <w:r w:rsidRPr="003A121D">
        <w:rPr>
          <w:rFonts w:ascii="Arial" w:hAnsi="Arial" w:cs="Arial"/>
          <w:sz w:val="22"/>
          <w:szCs w:val="22"/>
          <w:lang w:val="en-ZA"/>
        </w:rPr>
        <w:t xml:space="preserve"> therefore addressed in terms of Regulation 9 of the Noise Control Regulations of Gauteng 1999     </w:t>
      </w:r>
    </w:p>
    <w:p w:rsidR="003A121D" w:rsidRPr="003A121D" w:rsidRDefault="003A121D" w:rsidP="003A121D">
      <w:pPr>
        <w:jc w:val="both"/>
        <w:rPr>
          <w:rFonts w:ascii="Arial" w:hAnsi="Arial" w:cs="Arial"/>
          <w:sz w:val="22"/>
          <w:szCs w:val="22"/>
          <w:lang w:val="en-ZA"/>
        </w:rPr>
      </w:pPr>
      <w:r w:rsidRPr="003A121D">
        <w:rPr>
          <w:rFonts w:ascii="Arial" w:hAnsi="Arial" w:cs="Arial"/>
          <w:sz w:val="22"/>
          <w:szCs w:val="22"/>
          <w:lang w:val="en-ZA"/>
        </w:rPr>
        <w:t xml:space="preserve">  </w:t>
      </w:r>
    </w:p>
    <w:p w:rsidR="003A121D" w:rsidRPr="003A121D" w:rsidRDefault="003A121D" w:rsidP="003A121D">
      <w:pPr>
        <w:jc w:val="both"/>
        <w:rPr>
          <w:rFonts w:ascii="Arial" w:hAnsi="Arial" w:cs="Arial"/>
          <w:b/>
          <w:sz w:val="22"/>
          <w:szCs w:val="22"/>
          <w:lang w:val="en-ZA"/>
        </w:rPr>
      </w:pPr>
      <w:r w:rsidRPr="003A121D">
        <w:rPr>
          <w:rFonts w:ascii="Arial" w:hAnsi="Arial" w:cs="Arial"/>
          <w:sz w:val="22"/>
          <w:szCs w:val="22"/>
          <w:lang w:val="en-ZA"/>
        </w:rPr>
        <w:t xml:space="preserve">Regulation 9 of the Noise Control Regulations of Gauteng 1999 (Provincial Gazette, Extraordinary no 75 of August 1999) defines a noise nuisance as </w:t>
      </w:r>
      <w:r w:rsidRPr="003A121D">
        <w:rPr>
          <w:rFonts w:ascii="Arial" w:hAnsi="Arial" w:cs="Arial"/>
          <w:b/>
          <w:sz w:val="22"/>
          <w:szCs w:val="22"/>
          <w:lang w:val="en-ZA"/>
        </w:rPr>
        <w:t>“any sound which disturbs or impairs or may disturb or impair the convenience or peace of any person”.</w:t>
      </w:r>
    </w:p>
    <w:p w:rsidR="003A121D" w:rsidRPr="003A121D" w:rsidRDefault="003A121D" w:rsidP="003A121D">
      <w:pPr>
        <w:jc w:val="both"/>
        <w:rPr>
          <w:rFonts w:ascii="Arial" w:hAnsi="Arial" w:cs="Arial"/>
          <w:sz w:val="22"/>
          <w:szCs w:val="22"/>
          <w:lang w:val="en-ZA"/>
        </w:rPr>
      </w:pPr>
    </w:p>
    <w:p w:rsidR="003A121D" w:rsidRPr="003A121D" w:rsidRDefault="003A121D" w:rsidP="003A121D">
      <w:pPr>
        <w:jc w:val="both"/>
        <w:rPr>
          <w:rFonts w:ascii="Arial" w:hAnsi="Arial" w:cs="Arial"/>
          <w:sz w:val="22"/>
          <w:szCs w:val="22"/>
          <w:lang w:val="en-ZA"/>
        </w:rPr>
      </w:pPr>
      <w:r w:rsidRPr="003A121D">
        <w:rPr>
          <w:rFonts w:ascii="Arial" w:hAnsi="Arial" w:cs="Arial"/>
          <w:sz w:val="22"/>
          <w:szCs w:val="22"/>
          <w:lang w:val="en-ZA"/>
        </w:rPr>
        <w:t>The person, whose convenience or peace is disturbed or impaired by any noise, is therefore entitled to lodge a complaint with this Department.</w:t>
      </w:r>
    </w:p>
    <w:p w:rsidR="003A121D" w:rsidRPr="003A121D" w:rsidRDefault="003A121D" w:rsidP="003A121D">
      <w:pPr>
        <w:jc w:val="both"/>
        <w:rPr>
          <w:rFonts w:ascii="Arial" w:hAnsi="Arial" w:cs="Arial"/>
          <w:sz w:val="22"/>
          <w:szCs w:val="22"/>
          <w:lang w:val="en-ZA"/>
        </w:rPr>
      </w:pPr>
    </w:p>
    <w:p w:rsidR="003A121D" w:rsidRPr="003A121D" w:rsidRDefault="003A121D" w:rsidP="003A121D">
      <w:pPr>
        <w:jc w:val="both"/>
        <w:rPr>
          <w:rFonts w:ascii="Arial" w:hAnsi="Arial" w:cs="Arial"/>
          <w:b/>
          <w:sz w:val="22"/>
          <w:szCs w:val="22"/>
          <w:lang w:val="en-ZA"/>
        </w:rPr>
      </w:pPr>
      <w:r w:rsidRPr="003A121D">
        <w:rPr>
          <w:rFonts w:ascii="Arial" w:hAnsi="Arial" w:cs="Arial"/>
          <w:b/>
          <w:sz w:val="22"/>
          <w:szCs w:val="22"/>
          <w:lang w:val="en-ZA"/>
        </w:rPr>
        <w:t>The official of the Department investigating the complaint does not evaluate the noise in the case of noise nuisances</w:t>
      </w:r>
      <w:r w:rsidRPr="003A121D">
        <w:rPr>
          <w:rFonts w:ascii="Arial" w:hAnsi="Arial" w:cs="Arial"/>
          <w:sz w:val="22"/>
          <w:szCs w:val="22"/>
          <w:lang w:val="en-ZA"/>
        </w:rPr>
        <w:t xml:space="preserve"> (transgression that did not occur in the presence of the Noise Control Officer </w:t>
      </w:r>
      <w:r w:rsidRPr="003A121D">
        <w:rPr>
          <w:rFonts w:ascii="Arial" w:hAnsi="Arial" w:cs="Arial"/>
          <w:b/>
          <w:sz w:val="22"/>
          <w:szCs w:val="22"/>
          <w:lang w:val="en-ZA"/>
        </w:rPr>
        <w:t>but issue a statutory notice</w:t>
      </w:r>
      <w:r w:rsidRPr="003A121D">
        <w:rPr>
          <w:rFonts w:ascii="Arial" w:hAnsi="Arial" w:cs="Arial"/>
          <w:sz w:val="22"/>
          <w:szCs w:val="22"/>
          <w:lang w:val="en-ZA"/>
        </w:rPr>
        <w:t xml:space="preserve"> on the person causing the noise nuisance, or allow it to be caused, </w:t>
      </w:r>
      <w:r w:rsidRPr="003A121D">
        <w:rPr>
          <w:rFonts w:ascii="Arial" w:hAnsi="Arial" w:cs="Arial"/>
          <w:b/>
          <w:sz w:val="22"/>
          <w:szCs w:val="22"/>
          <w:u w:val="single"/>
          <w:lang w:val="en-ZA"/>
        </w:rPr>
        <w:t>on strength of the information provided by the complainant/s, in his/her official complaint supported by sworn statement/s</w:t>
      </w:r>
      <w:r w:rsidRPr="003A121D">
        <w:rPr>
          <w:rFonts w:ascii="Arial" w:hAnsi="Arial" w:cs="Arial"/>
          <w:b/>
          <w:sz w:val="22"/>
          <w:szCs w:val="22"/>
          <w:lang w:val="en-ZA"/>
        </w:rPr>
        <w:t>. (Subjective Assessment)</w:t>
      </w:r>
    </w:p>
    <w:p w:rsidR="003A121D" w:rsidRPr="003A121D" w:rsidRDefault="003A121D" w:rsidP="003A121D">
      <w:pPr>
        <w:jc w:val="both"/>
        <w:rPr>
          <w:rFonts w:ascii="Arial" w:hAnsi="Arial" w:cs="Arial"/>
          <w:sz w:val="22"/>
          <w:szCs w:val="22"/>
          <w:lang w:val="en-ZA"/>
        </w:rPr>
      </w:pPr>
    </w:p>
    <w:p w:rsidR="003A121D" w:rsidRPr="003A121D" w:rsidRDefault="003A121D" w:rsidP="003A121D">
      <w:pPr>
        <w:jc w:val="both"/>
        <w:rPr>
          <w:rFonts w:ascii="Arial" w:hAnsi="Arial" w:cs="Arial"/>
          <w:sz w:val="22"/>
          <w:szCs w:val="22"/>
          <w:lang w:val="en-ZA"/>
        </w:rPr>
      </w:pPr>
      <w:r w:rsidRPr="003A121D">
        <w:rPr>
          <w:rFonts w:ascii="Arial" w:hAnsi="Arial" w:cs="Arial"/>
          <w:sz w:val="22"/>
          <w:szCs w:val="22"/>
          <w:lang w:val="en-ZA"/>
        </w:rPr>
        <w:t xml:space="preserve">If the person on whom the Statutory Notice has been served, does not comply with the instructions set out in the notice and the noise nuisance continues, the investigating official must take the matter up with the Control State Prosecutor in order for a J175 (Notice to Appear in Court) to be issued.  The only information the Control State Prosecutor will have to evaluate whether the State will be able to successfully bring the matter to </w:t>
      </w:r>
      <w:r w:rsidR="003569A0" w:rsidRPr="003A121D">
        <w:rPr>
          <w:rFonts w:ascii="Arial" w:hAnsi="Arial" w:cs="Arial"/>
          <w:sz w:val="22"/>
          <w:szCs w:val="22"/>
          <w:lang w:val="en-ZA"/>
        </w:rPr>
        <w:t>its</w:t>
      </w:r>
      <w:r w:rsidRPr="003A121D">
        <w:rPr>
          <w:rFonts w:ascii="Arial" w:hAnsi="Arial" w:cs="Arial"/>
          <w:sz w:val="22"/>
          <w:szCs w:val="22"/>
          <w:lang w:val="en-ZA"/>
        </w:rPr>
        <w:t xml:space="preserve"> conclusion in Court, will be the </w:t>
      </w:r>
      <w:r w:rsidR="00AE65B2" w:rsidRPr="00AE65B2">
        <w:rPr>
          <w:rFonts w:ascii="Arial" w:hAnsi="Arial" w:cs="Arial"/>
          <w:b/>
          <w:sz w:val="22"/>
          <w:szCs w:val="22"/>
          <w:lang w:val="en-ZA"/>
        </w:rPr>
        <w:t xml:space="preserve">sworn </w:t>
      </w:r>
      <w:r w:rsidRPr="00AE65B2">
        <w:rPr>
          <w:rFonts w:ascii="Arial" w:hAnsi="Arial" w:cs="Arial"/>
          <w:b/>
          <w:sz w:val="22"/>
          <w:szCs w:val="22"/>
          <w:lang w:val="en-ZA"/>
        </w:rPr>
        <w:t>statement</w:t>
      </w:r>
      <w:r w:rsidRPr="003A121D">
        <w:rPr>
          <w:rFonts w:ascii="Arial" w:hAnsi="Arial" w:cs="Arial"/>
          <w:sz w:val="22"/>
          <w:szCs w:val="22"/>
          <w:lang w:val="en-ZA"/>
        </w:rPr>
        <w:t xml:space="preserve"> of the Complainant that </w:t>
      </w:r>
      <w:r w:rsidR="00AE65B2">
        <w:rPr>
          <w:rFonts w:ascii="Arial" w:hAnsi="Arial" w:cs="Arial"/>
          <w:sz w:val="22"/>
          <w:szCs w:val="22"/>
          <w:lang w:val="en-ZA"/>
        </w:rPr>
        <w:t xml:space="preserve">initiated the matter and </w:t>
      </w:r>
      <w:r w:rsidR="00AE65B2" w:rsidRPr="00AE65B2">
        <w:rPr>
          <w:rFonts w:ascii="Arial" w:hAnsi="Arial" w:cs="Arial"/>
          <w:b/>
          <w:sz w:val="22"/>
          <w:szCs w:val="22"/>
          <w:lang w:val="en-ZA"/>
        </w:rPr>
        <w:t>supplementary affidavits</w:t>
      </w:r>
      <w:r w:rsidRPr="003A121D">
        <w:rPr>
          <w:rFonts w:ascii="Arial" w:hAnsi="Arial" w:cs="Arial"/>
          <w:sz w:val="22"/>
          <w:szCs w:val="22"/>
          <w:lang w:val="en-ZA"/>
        </w:rPr>
        <w:t xml:space="preserve"> of subsequent reoccurrences after the Statutory Notice had been served.</w:t>
      </w:r>
    </w:p>
    <w:p w:rsidR="00B23129" w:rsidRPr="003A121D" w:rsidRDefault="00B23129">
      <w:pPr>
        <w:rPr>
          <w:rFonts w:ascii="Arial" w:hAnsi="Arial" w:cs="Arial"/>
          <w:sz w:val="22"/>
          <w:szCs w:val="22"/>
        </w:rPr>
      </w:pPr>
    </w:p>
    <w:p w:rsidR="00C26834" w:rsidRDefault="003A121D">
      <w:pPr>
        <w:rPr>
          <w:rFonts w:ascii="Arial" w:hAnsi="Arial" w:cs="Arial"/>
          <w:sz w:val="22"/>
          <w:szCs w:val="22"/>
        </w:rPr>
      </w:pPr>
      <w:r w:rsidRPr="003A121D">
        <w:rPr>
          <w:rFonts w:ascii="Arial" w:hAnsi="Arial" w:cs="Arial"/>
          <w:sz w:val="22"/>
          <w:szCs w:val="22"/>
        </w:rPr>
        <w:t>Although the Statutory Notice served on the person causing the noise nuisance or allowing it to be caused, is strongly worded and have, in most cases, the desired effect to resolve the matter, it remains the first step in instituting legal action. The complainant must therefore be prepared, once the process is set in motion by the issuing of the Statutory Notice, to avail him/herself as State Witness as he/she will be subpoenaed as such.</w:t>
      </w:r>
    </w:p>
    <w:p w:rsidR="00C26834" w:rsidRDefault="00C26834">
      <w:pPr>
        <w:rPr>
          <w:rFonts w:ascii="Arial" w:hAnsi="Arial" w:cs="Arial"/>
          <w:sz w:val="22"/>
          <w:szCs w:val="22"/>
        </w:rPr>
      </w:pPr>
    </w:p>
    <w:p w:rsidR="00C26834" w:rsidRPr="00C26834" w:rsidRDefault="00C26834" w:rsidP="00C26834">
      <w:pPr>
        <w:jc w:val="both"/>
        <w:rPr>
          <w:rFonts w:ascii="Arial" w:hAnsi="Arial" w:cs="Arial"/>
          <w:sz w:val="22"/>
          <w:szCs w:val="22"/>
          <w:lang w:val="en-ZA"/>
        </w:rPr>
      </w:pPr>
      <w:r w:rsidRPr="00C26834">
        <w:rPr>
          <w:rFonts w:ascii="Arial" w:hAnsi="Arial" w:cs="Arial"/>
          <w:sz w:val="22"/>
          <w:szCs w:val="22"/>
          <w:lang w:val="en-ZA"/>
        </w:rPr>
        <w:t>Therefore, if a person wishes to lodge a complaint with this Department with regard to a noise nuisance, it should be in the form of a sworn statement (Affidavit).</w:t>
      </w:r>
    </w:p>
    <w:p w:rsidR="00C26834" w:rsidRPr="00C26834" w:rsidRDefault="00C26834" w:rsidP="00C26834">
      <w:pPr>
        <w:jc w:val="both"/>
        <w:rPr>
          <w:rFonts w:ascii="Arial" w:hAnsi="Arial" w:cs="Arial"/>
          <w:sz w:val="22"/>
          <w:szCs w:val="22"/>
          <w:lang w:val="en-ZA"/>
        </w:rPr>
      </w:pPr>
    </w:p>
    <w:p w:rsidR="00C26834" w:rsidRPr="00C26834" w:rsidRDefault="00C26834" w:rsidP="00C26834">
      <w:pPr>
        <w:ind w:left="720" w:hanging="720"/>
        <w:jc w:val="both"/>
        <w:rPr>
          <w:rFonts w:ascii="Arial" w:hAnsi="Arial" w:cs="Arial"/>
          <w:sz w:val="22"/>
          <w:szCs w:val="22"/>
          <w:lang w:val="en-ZA"/>
        </w:rPr>
      </w:pPr>
      <w:r w:rsidRPr="00C26834">
        <w:rPr>
          <w:rFonts w:ascii="Arial" w:hAnsi="Arial" w:cs="Arial"/>
          <w:sz w:val="22"/>
          <w:szCs w:val="22"/>
          <w:lang w:val="en-ZA"/>
        </w:rPr>
        <w:t>1. An affidavit;</w:t>
      </w:r>
    </w:p>
    <w:p w:rsidR="00C26834" w:rsidRPr="00C26834" w:rsidRDefault="00C26834" w:rsidP="00C26834">
      <w:pPr>
        <w:ind w:left="720" w:hanging="720"/>
        <w:jc w:val="both"/>
        <w:rPr>
          <w:rFonts w:ascii="Arial" w:hAnsi="Arial" w:cs="Arial"/>
          <w:sz w:val="22"/>
          <w:szCs w:val="22"/>
          <w:lang w:val="en-ZA"/>
        </w:rPr>
      </w:pPr>
    </w:p>
    <w:p w:rsidR="00C26834" w:rsidRPr="00C26834" w:rsidRDefault="00C26834" w:rsidP="00C26834">
      <w:pPr>
        <w:ind w:left="720" w:hanging="450"/>
        <w:jc w:val="both"/>
        <w:rPr>
          <w:rFonts w:ascii="Arial" w:hAnsi="Arial" w:cs="Arial"/>
          <w:sz w:val="22"/>
          <w:szCs w:val="22"/>
          <w:lang w:val="en-ZA"/>
        </w:rPr>
      </w:pPr>
      <w:r w:rsidRPr="00C26834">
        <w:rPr>
          <w:rFonts w:ascii="Arial" w:hAnsi="Arial" w:cs="Arial"/>
          <w:sz w:val="22"/>
          <w:szCs w:val="22"/>
          <w:lang w:val="en-ZA"/>
        </w:rPr>
        <w:t>1.1</w:t>
      </w:r>
      <w:r w:rsidRPr="00C26834">
        <w:rPr>
          <w:rFonts w:ascii="Arial" w:hAnsi="Arial" w:cs="Arial"/>
          <w:sz w:val="22"/>
          <w:szCs w:val="22"/>
          <w:lang w:val="en-ZA"/>
        </w:rPr>
        <w:tab/>
        <w:t>is a, usually written in the first person, individualised, voluntarily statement of fact made by a person (deponent) about an incident/matter and how he/she experienced the incident and/or witnessed the incident, under oath and/or affirmation that it is the truth.</w:t>
      </w:r>
    </w:p>
    <w:p w:rsidR="00C26834" w:rsidRPr="00C26834" w:rsidRDefault="00C26834" w:rsidP="00C26834">
      <w:pPr>
        <w:ind w:left="720" w:hanging="720"/>
        <w:jc w:val="both"/>
        <w:rPr>
          <w:rFonts w:ascii="Arial" w:hAnsi="Arial" w:cs="Arial"/>
          <w:sz w:val="22"/>
          <w:szCs w:val="22"/>
          <w:lang w:val="en-ZA"/>
        </w:rPr>
      </w:pPr>
    </w:p>
    <w:p w:rsidR="00C26834" w:rsidRPr="00C26834" w:rsidRDefault="00C26834" w:rsidP="00C26834">
      <w:pPr>
        <w:ind w:left="720"/>
        <w:jc w:val="both"/>
        <w:rPr>
          <w:rFonts w:ascii="Arial" w:hAnsi="Arial" w:cs="Arial"/>
          <w:sz w:val="22"/>
          <w:szCs w:val="22"/>
          <w:lang w:val="en-ZA"/>
        </w:rPr>
      </w:pPr>
      <w:r w:rsidRPr="00C26834">
        <w:rPr>
          <w:rFonts w:ascii="Arial" w:hAnsi="Arial" w:cs="Arial"/>
          <w:sz w:val="22"/>
          <w:szCs w:val="22"/>
          <w:lang w:val="en-ZA"/>
        </w:rPr>
        <w:t>If more than one person experienced and/or witnessed a particular incident/matter each must make his/her own individualised, voluntarily statement of fact under oath and/or affirmation that it is the truth.</w:t>
      </w:r>
    </w:p>
    <w:p w:rsidR="00C26834" w:rsidRPr="00C26834" w:rsidRDefault="00C26834" w:rsidP="00C26834">
      <w:pPr>
        <w:ind w:left="720" w:hanging="720"/>
        <w:jc w:val="both"/>
        <w:rPr>
          <w:rFonts w:ascii="Arial" w:hAnsi="Arial" w:cs="Arial"/>
          <w:sz w:val="22"/>
          <w:szCs w:val="22"/>
          <w:lang w:val="en-ZA"/>
        </w:rPr>
      </w:pPr>
    </w:p>
    <w:p w:rsidR="00C26834" w:rsidRPr="00C26834" w:rsidRDefault="00C26834" w:rsidP="00C26834">
      <w:pPr>
        <w:ind w:left="720"/>
        <w:jc w:val="both"/>
        <w:rPr>
          <w:rFonts w:ascii="Arial" w:hAnsi="Arial" w:cs="Arial"/>
          <w:sz w:val="22"/>
          <w:szCs w:val="22"/>
          <w:lang w:val="en-ZA"/>
        </w:rPr>
      </w:pPr>
      <w:r w:rsidRPr="00C26834">
        <w:rPr>
          <w:rFonts w:ascii="Arial" w:hAnsi="Arial" w:cs="Arial"/>
          <w:sz w:val="22"/>
          <w:szCs w:val="22"/>
          <w:lang w:val="en-ZA"/>
        </w:rPr>
        <w:t>Deponent (a person who makes a statement and signs it under oath)</w:t>
      </w:r>
    </w:p>
    <w:p w:rsidR="00C26834" w:rsidRPr="00C26834" w:rsidRDefault="00C26834" w:rsidP="00C26834">
      <w:pPr>
        <w:ind w:left="720" w:hanging="720"/>
        <w:jc w:val="both"/>
        <w:rPr>
          <w:rFonts w:ascii="Arial" w:hAnsi="Arial" w:cs="Arial"/>
          <w:sz w:val="22"/>
          <w:szCs w:val="22"/>
          <w:lang w:val="en-ZA"/>
        </w:rPr>
      </w:pPr>
    </w:p>
    <w:p w:rsidR="00C26834" w:rsidRPr="00C26834" w:rsidRDefault="00C26834" w:rsidP="00C26834">
      <w:pPr>
        <w:ind w:left="720" w:hanging="450"/>
        <w:jc w:val="both"/>
        <w:rPr>
          <w:rFonts w:ascii="Arial" w:hAnsi="Arial" w:cs="Arial"/>
          <w:sz w:val="22"/>
          <w:szCs w:val="22"/>
          <w:lang w:val="en-ZA"/>
        </w:rPr>
      </w:pPr>
      <w:r w:rsidRPr="00C26834">
        <w:rPr>
          <w:rFonts w:ascii="Arial" w:hAnsi="Arial" w:cs="Arial"/>
          <w:sz w:val="22"/>
          <w:szCs w:val="22"/>
          <w:lang w:val="en-ZA"/>
        </w:rPr>
        <w:t>1.2</w:t>
      </w:r>
      <w:r w:rsidRPr="00C26834">
        <w:rPr>
          <w:rFonts w:ascii="Arial" w:hAnsi="Arial" w:cs="Arial"/>
          <w:sz w:val="22"/>
          <w:szCs w:val="22"/>
          <w:lang w:val="en-ZA"/>
        </w:rPr>
        <w:tab/>
        <w:t xml:space="preserve">must be sworn and/or affirmed as being the truth and the deponent must sign in the presence of a person authorized in this capacity by law, whom is to certify in terms of the Regulations Governing the Administering of an Oath or Affirmation, R 1258 of 21 July 1972 as Amended, </w:t>
      </w:r>
      <w:r w:rsidRPr="00C26834">
        <w:rPr>
          <w:rFonts w:ascii="Arial" w:hAnsi="Arial" w:cs="Arial"/>
          <w:sz w:val="22"/>
          <w:szCs w:val="22"/>
          <w:lang w:val="en-ZA"/>
        </w:rPr>
        <w:lastRenderedPageBreak/>
        <w:t xml:space="preserve">that the deponent has acknowledged that he/she understands the contents of the statement, has no objection in taking the prescribed oath and/or affirmation, and considers the prescribed oath and/or affirmation binding on his/her conscience </w:t>
      </w:r>
    </w:p>
    <w:p w:rsidR="00C26834" w:rsidRPr="00C26834" w:rsidRDefault="00C26834" w:rsidP="00C26834">
      <w:pPr>
        <w:ind w:left="720" w:hanging="720"/>
        <w:jc w:val="both"/>
        <w:rPr>
          <w:rFonts w:ascii="Arial" w:hAnsi="Arial" w:cs="Arial"/>
          <w:sz w:val="22"/>
          <w:szCs w:val="22"/>
          <w:lang w:val="en-ZA"/>
        </w:rPr>
      </w:pPr>
    </w:p>
    <w:p w:rsidR="00C26834" w:rsidRPr="00C26834" w:rsidRDefault="00C26834" w:rsidP="00C26834">
      <w:pPr>
        <w:ind w:left="720"/>
        <w:jc w:val="both"/>
        <w:rPr>
          <w:rFonts w:ascii="Arial" w:hAnsi="Arial" w:cs="Arial"/>
          <w:sz w:val="22"/>
          <w:szCs w:val="22"/>
          <w:lang w:val="en-ZA"/>
        </w:rPr>
      </w:pPr>
      <w:r w:rsidRPr="00C26834">
        <w:rPr>
          <w:rFonts w:ascii="Arial" w:hAnsi="Arial" w:cs="Arial"/>
          <w:sz w:val="22"/>
          <w:szCs w:val="22"/>
          <w:lang w:val="en-ZA"/>
        </w:rPr>
        <w:t>This serves as evidence to the statement’s authenticity and is required for legal action and court proceedings.</w:t>
      </w:r>
    </w:p>
    <w:p w:rsidR="00C26834" w:rsidRPr="00C26834" w:rsidRDefault="00C26834" w:rsidP="00C26834">
      <w:pPr>
        <w:ind w:left="720" w:hanging="720"/>
        <w:jc w:val="both"/>
        <w:rPr>
          <w:rFonts w:ascii="Arial" w:hAnsi="Arial" w:cs="Arial"/>
          <w:sz w:val="22"/>
          <w:szCs w:val="22"/>
          <w:lang w:val="en-ZA"/>
        </w:rPr>
      </w:pPr>
    </w:p>
    <w:p w:rsidR="00C26834" w:rsidRPr="00C26834" w:rsidRDefault="00C26834" w:rsidP="00C26834">
      <w:pPr>
        <w:ind w:left="720" w:hanging="720"/>
        <w:jc w:val="both"/>
        <w:rPr>
          <w:rFonts w:ascii="Arial" w:hAnsi="Arial" w:cs="Arial"/>
          <w:sz w:val="22"/>
          <w:szCs w:val="22"/>
          <w:lang w:val="en-ZA"/>
        </w:rPr>
      </w:pPr>
      <w:r w:rsidRPr="00C26834">
        <w:rPr>
          <w:rFonts w:ascii="Arial" w:hAnsi="Arial" w:cs="Arial"/>
          <w:sz w:val="22"/>
          <w:szCs w:val="22"/>
          <w:lang w:val="en-ZA"/>
        </w:rPr>
        <w:t>2. An Affidavit must;</w:t>
      </w:r>
    </w:p>
    <w:p w:rsidR="00C26834" w:rsidRPr="00C26834" w:rsidRDefault="00C26834" w:rsidP="00C26834">
      <w:pPr>
        <w:ind w:left="720" w:hanging="720"/>
        <w:jc w:val="both"/>
        <w:rPr>
          <w:rFonts w:ascii="Arial" w:hAnsi="Arial" w:cs="Arial"/>
          <w:sz w:val="22"/>
          <w:szCs w:val="22"/>
          <w:lang w:val="en-ZA"/>
        </w:rPr>
      </w:pPr>
    </w:p>
    <w:p w:rsidR="00C26834" w:rsidRPr="00C26834" w:rsidRDefault="00C26834" w:rsidP="00C26834">
      <w:pPr>
        <w:ind w:left="720" w:hanging="450"/>
        <w:jc w:val="both"/>
        <w:rPr>
          <w:rFonts w:ascii="Arial" w:hAnsi="Arial" w:cs="Arial"/>
          <w:sz w:val="22"/>
          <w:szCs w:val="22"/>
          <w:lang w:val="en-ZA"/>
        </w:rPr>
      </w:pPr>
      <w:r w:rsidRPr="00C26834">
        <w:rPr>
          <w:rFonts w:ascii="Arial" w:hAnsi="Arial" w:cs="Arial"/>
          <w:sz w:val="22"/>
          <w:szCs w:val="22"/>
          <w:lang w:val="en-ZA"/>
        </w:rPr>
        <w:t xml:space="preserve">2.1 </w:t>
      </w:r>
      <w:r w:rsidRPr="00C26834">
        <w:rPr>
          <w:rFonts w:ascii="Arial" w:hAnsi="Arial" w:cs="Arial"/>
          <w:sz w:val="22"/>
          <w:szCs w:val="22"/>
          <w:lang w:val="en-ZA"/>
        </w:rPr>
        <w:tab/>
        <w:t>identify the individual making the statement (deponent).</w:t>
      </w:r>
    </w:p>
    <w:p w:rsidR="00C26834" w:rsidRPr="00C26834" w:rsidRDefault="00C26834" w:rsidP="00C26834">
      <w:pPr>
        <w:ind w:left="720" w:hanging="720"/>
        <w:jc w:val="both"/>
        <w:rPr>
          <w:rFonts w:ascii="Arial" w:hAnsi="Arial" w:cs="Arial"/>
          <w:sz w:val="22"/>
          <w:szCs w:val="22"/>
          <w:lang w:val="en-ZA"/>
        </w:rPr>
      </w:pPr>
    </w:p>
    <w:p w:rsidR="00C26834" w:rsidRPr="00C26834" w:rsidRDefault="00C26834" w:rsidP="00C26834">
      <w:pPr>
        <w:ind w:left="720" w:hanging="450"/>
        <w:jc w:val="both"/>
        <w:rPr>
          <w:rFonts w:ascii="Arial" w:hAnsi="Arial" w:cs="Arial"/>
          <w:sz w:val="22"/>
          <w:szCs w:val="22"/>
          <w:lang w:val="en-ZA"/>
        </w:rPr>
      </w:pPr>
      <w:r w:rsidRPr="00C26834">
        <w:rPr>
          <w:rFonts w:ascii="Arial" w:hAnsi="Arial" w:cs="Arial"/>
          <w:sz w:val="22"/>
          <w:szCs w:val="22"/>
          <w:lang w:val="en-ZA"/>
        </w:rPr>
        <w:t>2.2</w:t>
      </w:r>
      <w:r w:rsidRPr="00C26834">
        <w:rPr>
          <w:rFonts w:ascii="Arial" w:hAnsi="Arial" w:cs="Arial"/>
          <w:sz w:val="22"/>
          <w:szCs w:val="22"/>
          <w:lang w:val="en-ZA"/>
        </w:rPr>
        <w:tab/>
        <w:t>affirm where he/she resides.</w:t>
      </w:r>
    </w:p>
    <w:p w:rsidR="00C26834" w:rsidRPr="00C26834" w:rsidRDefault="00C26834" w:rsidP="00C26834">
      <w:pPr>
        <w:ind w:left="720" w:hanging="720"/>
        <w:jc w:val="both"/>
        <w:rPr>
          <w:rFonts w:ascii="Arial" w:hAnsi="Arial" w:cs="Arial"/>
          <w:sz w:val="22"/>
          <w:szCs w:val="22"/>
          <w:lang w:val="en-ZA"/>
        </w:rPr>
      </w:pPr>
    </w:p>
    <w:p w:rsidR="00C26834" w:rsidRPr="00C26834" w:rsidRDefault="00C26834" w:rsidP="00C26834">
      <w:pPr>
        <w:ind w:left="720" w:hanging="450"/>
        <w:jc w:val="both"/>
        <w:rPr>
          <w:rFonts w:ascii="Arial" w:hAnsi="Arial" w:cs="Arial"/>
          <w:sz w:val="22"/>
          <w:szCs w:val="22"/>
          <w:lang w:val="en-ZA"/>
        </w:rPr>
      </w:pPr>
      <w:r w:rsidRPr="00C26834">
        <w:rPr>
          <w:rFonts w:ascii="Arial" w:hAnsi="Arial" w:cs="Arial"/>
          <w:sz w:val="22"/>
          <w:szCs w:val="22"/>
          <w:lang w:val="en-ZA"/>
        </w:rPr>
        <w:t xml:space="preserve">2.3 </w:t>
      </w:r>
      <w:r w:rsidRPr="00C26834">
        <w:rPr>
          <w:rFonts w:ascii="Arial" w:hAnsi="Arial" w:cs="Arial"/>
          <w:sz w:val="22"/>
          <w:szCs w:val="22"/>
          <w:lang w:val="en-ZA"/>
        </w:rPr>
        <w:tab/>
        <w:t xml:space="preserve">state; </w:t>
      </w:r>
    </w:p>
    <w:p w:rsidR="00C26834" w:rsidRPr="00C26834" w:rsidRDefault="00C26834" w:rsidP="00C26834">
      <w:pPr>
        <w:ind w:left="720" w:hanging="720"/>
        <w:jc w:val="both"/>
        <w:rPr>
          <w:rFonts w:ascii="Arial" w:hAnsi="Arial" w:cs="Arial"/>
          <w:sz w:val="20"/>
          <w:szCs w:val="20"/>
          <w:lang w:val="en-ZA"/>
        </w:rPr>
      </w:pPr>
    </w:p>
    <w:p w:rsidR="00C26834" w:rsidRPr="00C26834" w:rsidRDefault="00C26834" w:rsidP="00C26834">
      <w:pPr>
        <w:ind w:left="720" w:hanging="720"/>
        <w:jc w:val="both"/>
        <w:rPr>
          <w:rFonts w:ascii="Arial" w:hAnsi="Arial" w:cs="Arial"/>
          <w:sz w:val="22"/>
          <w:szCs w:val="22"/>
          <w:lang w:val="en-ZA"/>
        </w:rPr>
      </w:pPr>
      <w:r w:rsidRPr="00C26834">
        <w:rPr>
          <w:rFonts w:ascii="Arial" w:hAnsi="Arial" w:cs="Arial"/>
          <w:sz w:val="20"/>
          <w:szCs w:val="20"/>
          <w:lang w:val="en-ZA"/>
        </w:rPr>
        <w:tab/>
      </w:r>
      <w:r w:rsidRPr="00C26834">
        <w:rPr>
          <w:rFonts w:ascii="Arial" w:hAnsi="Arial" w:cs="Arial"/>
          <w:sz w:val="22"/>
          <w:szCs w:val="22"/>
          <w:lang w:val="en-ZA"/>
        </w:rPr>
        <w:t>2.3.1 when</w:t>
      </w:r>
    </w:p>
    <w:p w:rsidR="00C26834" w:rsidRPr="00C26834" w:rsidRDefault="00C26834" w:rsidP="00C26834">
      <w:pPr>
        <w:ind w:left="720" w:hanging="720"/>
        <w:jc w:val="both"/>
        <w:rPr>
          <w:rFonts w:ascii="Arial" w:hAnsi="Arial" w:cs="Arial"/>
          <w:sz w:val="22"/>
          <w:szCs w:val="22"/>
          <w:lang w:val="en-ZA"/>
        </w:rPr>
      </w:pPr>
    </w:p>
    <w:p w:rsidR="00C26834" w:rsidRPr="00C26834" w:rsidRDefault="00C26834" w:rsidP="00C26834">
      <w:pPr>
        <w:ind w:left="720" w:hanging="270"/>
        <w:jc w:val="both"/>
        <w:rPr>
          <w:rFonts w:ascii="Arial" w:hAnsi="Arial" w:cs="Arial"/>
          <w:sz w:val="22"/>
          <w:szCs w:val="22"/>
          <w:lang w:val="en-ZA"/>
        </w:rPr>
      </w:pPr>
      <w:r w:rsidRPr="00C26834">
        <w:rPr>
          <w:rFonts w:ascii="Arial" w:hAnsi="Arial" w:cs="Arial"/>
          <w:sz w:val="22"/>
          <w:szCs w:val="22"/>
          <w:lang w:val="en-ZA"/>
        </w:rPr>
        <w:tab/>
        <w:t xml:space="preserve">2.3.2 where </w:t>
      </w:r>
    </w:p>
    <w:p w:rsidR="00C26834" w:rsidRPr="00C26834" w:rsidRDefault="00C26834" w:rsidP="00C26834">
      <w:pPr>
        <w:ind w:left="720" w:hanging="720"/>
        <w:jc w:val="both"/>
        <w:rPr>
          <w:rFonts w:ascii="Arial" w:hAnsi="Arial" w:cs="Arial"/>
          <w:sz w:val="22"/>
          <w:szCs w:val="22"/>
          <w:lang w:val="en-ZA"/>
        </w:rPr>
      </w:pPr>
    </w:p>
    <w:p w:rsidR="00C26834" w:rsidRPr="00C26834" w:rsidRDefault="00C26834" w:rsidP="00C26834">
      <w:pPr>
        <w:ind w:left="720" w:hanging="720"/>
        <w:jc w:val="both"/>
        <w:rPr>
          <w:rFonts w:ascii="Arial" w:hAnsi="Arial" w:cs="Arial"/>
          <w:sz w:val="22"/>
          <w:szCs w:val="22"/>
          <w:lang w:val="en-ZA"/>
        </w:rPr>
      </w:pPr>
      <w:r w:rsidRPr="00C26834">
        <w:rPr>
          <w:rFonts w:ascii="Arial" w:hAnsi="Arial" w:cs="Arial"/>
          <w:sz w:val="22"/>
          <w:szCs w:val="22"/>
          <w:lang w:val="en-ZA"/>
        </w:rPr>
        <w:tab/>
        <w:t>2.3.3 what happened</w:t>
      </w:r>
    </w:p>
    <w:p w:rsidR="00C26834" w:rsidRPr="00C26834" w:rsidRDefault="00C26834" w:rsidP="00C26834">
      <w:pPr>
        <w:ind w:left="720" w:hanging="720"/>
        <w:jc w:val="both"/>
        <w:rPr>
          <w:rFonts w:ascii="Arial" w:hAnsi="Arial" w:cs="Arial"/>
          <w:sz w:val="22"/>
          <w:szCs w:val="22"/>
          <w:lang w:val="en-ZA"/>
        </w:rPr>
      </w:pPr>
    </w:p>
    <w:p w:rsidR="00C26834" w:rsidRPr="00C26834" w:rsidRDefault="00C26834" w:rsidP="00C26834">
      <w:pPr>
        <w:tabs>
          <w:tab w:val="left" w:pos="1260"/>
        </w:tabs>
        <w:ind w:left="1260" w:hanging="540"/>
        <w:jc w:val="both"/>
        <w:rPr>
          <w:rFonts w:ascii="Arial" w:hAnsi="Arial" w:cs="Arial"/>
          <w:sz w:val="22"/>
          <w:szCs w:val="22"/>
          <w:lang w:val="en-ZA"/>
        </w:rPr>
      </w:pPr>
      <w:r w:rsidRPr="00C26834">
        <w:rPr>
          <w:rFonts w:ascii="Arial" w:hAnsi="Arial" w:cs="Arial"/>
          <w:sz w:val="22"/>
          <w:szCs w:val="22"/>
          <w:lang w:val="en-ZA"/>
        </w:rPr>
        <w:t xml:space="preserve">2.3.4 and how it effects and/or has impact on the deponent and what led up to the  statement. </w:t>
      </w:r>
    </w:p>
    <w:p w:rsidR="00C26834" w:rsidRPr="00C26834" w:rsidRDefault="00C26834" w:rsidP="00C26834">
      <w:pPr>
        <w:ind w:left="720" w:hanging="720"/>
        <w:jc w:val="both"/>
        <w:rPr>
          <w:rFonts w:ascii="Arial" w:hAnsi="Arial" w:cs="Arial"/>
          <w:sz w:val="22"/>
          <w:szCs w:val="22"/>
          <w:lang w:val="en-ZA"/>
        </w:rPr>
      </w:pPr>
    </w:p>
    <w:p w:rsidR="00C26834" w:rsidRPr="00C26834" w:rsidRDefault="00C26834" w:rsidP="00C26834">
      <w:pPr>
        <w:tabs>
          <w:tab w:val="left" w:pos="630"/>
        </w:tabs>
        <w:ind w:left="720" w:hanging="450"/>
        <w:jc w:val="both"/>
        <w:rPr>
          <w:rFonts w:ascii="Arial" w:hAnsi="Arial" w:cs="Arial"/>
          <w:sz w:val="22"/>
          <w:szCs w:val="22"/>
          <w:lang w:val="en-ZA"/>
        </w:rPr>
      </w:pPr>
      <w:r w:rsidRPr="00C26834">
        <w:rPr>
          <w:rFonts w:ascii="Arial" w:hAnsi="Arial" w:cs="Arial"/>
          <w:sz w:val="22"/>
          <w:szCs w:val="22"/>
          <w:lang w:val="en-ZA"/>
        </w:rPr>
        <w:t>2.4</w:t>
      </w:r>
      <w:r w:rsidRPr="00C26834">
        <w:rPr>
          <w:rFonts w:ascii="Arial" w:hAnsi="Arial" w:cs="Arial"/>
          <w:sz w:val="22"/>
          <w:szCs w:val="22"/>
          <w:lang w:val="en-ZA"/>
        </w:rPr>
        <w:tab/>
      </w:r>
      <w:r w:rsidRPr="00C26834">
        <w:rPr>
          <w:rFonts w:ascii="Arial" w:hAnsi="Arial" w:cs="Arial"/>
          <w:sz w:val="22"/>
          <w:szCs w:val="22"/>
          <w:lang w:val="en-ZA"/>
        </w:rPr>
        <w:tab/>
        <w:t>be to the point about the incident and facts related to it and verification thereof.</w:t>
      </w:r>
    </w:p>
    <w:p w:rsidR="00C26834" w:rsidRPr="00C26834" w:rsidRDefault="00C26834" w:rsidP="00C26834">
      <w:pPr>
        <w:ind w:left="720" w:hanging="720"/>
        <w:jc w:val="both"/>
        <w:rPr>
          <w:rFonts w:ascii="Arial" w:hAnsi="Arial" w:cs="Arial"/>
          <w:sz w:val="22"/>
          <w:szCs w:val="22"/>
          <w:lang w:val="en-ZA"/>
        </w:rPr>
      </w:pPr>
    </w:p>
    <w:p w:rsidR="00C26834" w:rsidRPr="00C26834" w:rsidRDefault="00C26834" w:rsidP="00C26834">
      <w:pPr>
        <w:ind w:left="720" w:hanging="450"/>
        <w:jc w:val="both"/>
        <w:rPr>
          <w:rFonts w:ascii="Arial" w:hAnsi="Arial" w:cs="Arial"/>
          <w:sz w:val="22"/>
          <w:szCs w:val="22"/>
          <w:lang w:val="en-ZA"/>
        </w:rPr>
      </w:pPr>
      <w:r w:rsidRPr="00C26834">
        <w:rPr>
          <w:rFonts w:ascii="Arial" w:hAnsi="Arial" w:cs="Arial"/>
          <w:sz w:val="22"/>
          <w:szCs w:val="22"/>
          <w:lang w:val="en-ZA"/>
        </w:rPr>
        <w:t>2.5</w:t>
      </w:r>
      <w:r w:rsidRPr="00C26834">
        <w:rPr>
          <w:rFonts w:ascii="Arial" w:hAnsi="Arial" w:cs="Arial"/>
          <w:sz w:val="22"/>
          <w:szCs w:val="22"/>
          <w:lang w:val="en-ZA"/>
        </w:rPr>
        <w:tab/>
        <w:t>refer to and identify supporting evidence affixed, if any.</w:t>
      </w:r>
    </w:p>
    <w:p w:rsidR="00C26834" w:rsidRPr="00C26834" w:rsidRDefault="00C26834" w:rsidP="00C26834">
      <w:pPr>
        <w:ind w:left="720" w:hanging="720"/>
        <w:jc w:val="both"/>
        <w:rPr>
          <w:rFonts w:ascii="Arial" w:hAnsi="Arial" w:cs="Arial"/>
          <w:sz w:val="22"/>
          <w:szCs w:val="22"/>
          <w:lang w:val="en-ZA"/>
        </w:rPr>
      </w:pPr>
    </w:p>
    <w:p w:rsidR="00C26834" w:rsidRPr="00C26834" w:rsidRDefault="00C26834" w:rsidP="00C26834">
      <w:pPr>
        <w:ind w:left="720" w:hanging="450"/>
        <w:jc w:val="both"/>
        <w:rPr>
          <w:rFonts w:ascii="Arial" w:hAnsi="Arial" w:cs="Arial"/>
          <w:sz w:val="22"/>
          <w:szCs w:val="22"/>
          <w:lang w:val="en-ZA"/>
        </w:rPr>
      </w:pPr>
      <w:r w:rsidRPr="00C26834">
        <w:rPr>
          <w:rFonts w:ascii="Arial" w:hAnsi="Arial" w:cs="Arial"/>
          <w:sz w:val="22"/>
          <w:szCs w:val="22"/>
          <w:lang w:val="en-ZA"/>
        </w:rPr>
        <w:t>2.6</w:t>
      </w:r>
      <w:r w:rsidRPr="00C26834">
        <w:rPr>
          <w:rFonts w:ascii="Arial" w:hAnsi="Arial" w:cs="Arial"/>
          <w:sz w:val="22"/>
          <w:szCs w:val="22"/>
          <w:lang w:val="en-ZA"/>
        </w:rPr>
        <w:tab/>
        <w:t>be signed by the deponent in the presence of the authorised person certifying that he/she acknowledges the content of the statement to be accurate and the truth and that he/she considers the prescribed oath and/or affirmation binding to his/her conscience.</w:t>
      </w:r>
    </w:p>
    <w:p w:rsidR="00C26834" w:rsidRPr="00C26834" w:rsidRDefault="00C26834" w:rsidP="00C26834">
      <w:pPr>
        <w:ind w:left="720" w:hanging="720"/>
        <w:jc w:val="both"/>
        <w:rPr>
          <w:rFonts w:ascii="Arial" w:hAnsi="Arial" w:cs="Arial"/>
          <w:sz w:val="22"/>
          <w:szCs w:val="22"/>
          <w:lang w:val="en-ZA"/>
        </w:rPr>
      </w:pPr>
      <w:r w:rsidRPr="00C26834">
        <w:rPr>
          <w:rFonts w:ascii="Arial" w:hAnsi="Arial" w:cs="Arial"/>
          <w:sz w:val="22"/>
          <w:szCs w:val="22"/>
          <w:lang w:val="en-ZA"/>
        </w:rPr>
        <w:t> </w:t>
      </w:r>
    </w:p>
    <w:p w:rsidR="00C26834" w:rsidRPr="00C26834" w:rsidRDefault="00C26834" w:rsidP="00C26834">
      <w:pPr>
        <w:ind w:left="720" w:hanging="720"/>
        <w:jc w:val="both"/>
        <w:rPr>
          <w:rFonts w:ascii="Arial" w:hAnsi="Arial" w:cs="Arial"/>
          <w:sz w:val="22"/>
          <w:szCs w:val="22"/>
          <w:lang w:val="en-ZA"/>
        </w:rPr>
      </w:pPr>
      <w:r w:rsidRPr="00C26834">
        <w:rPr>
          <w:rFonts w:ascii="Arial" w:hAnsi="Arial" w:cs="Arial"/>
          <w:sz w:val="22"/>
          <w:szCs w:val="22"/>
          <w:lang w:val="en-ZA"/>
        </w:rPr>
        <w:t>3. An Affidavit may not;</w:t>
      </w:r>
    </w:p>
    <w:p w:rsidR="00C26834" w:rsidRPr="00C26834" w:rsidRDefault="00C26834" w:rsidP="00C26834">
      <w:pPr>
        <w:ind w:left="720" w:hanging="720"/>
        <w:jc w:val="both"/>
        <w:rPr>
          <w:rFonts w:ascii="Arial" w:hAnsi="Arial" w:cs="Arial"/>
          <w:sz w:val="22"/>
          <w:szCs w:val="22"/>
          <w:lang w:val="en-ZA"/>
        </w:rPr>
      </w:pPr>
    </w:p>
    <w:p w:rsidR="00C26834" w:rsidRPr="00C26834" w:rsidRDefault="00C26834" w:rsidP="00C26834">
      <w:pPr>
        <w:tabs>
          <w:tab w:val="left" w:pos="270"/>
        </w:tabs>
        <w:ind w:left="720" w:hanging="720"/>
        <w:jc w:val="both"/>
        <w:rPr>
          <w:rFonts w:ascii="Arial" w:hAnsi="Arial" w:cs="Arial"/>
          <w:sz w:val="22"/>
          <w:szCs w:val="22"/>
          <w:lang w:val="en-ZA"/>
        </w:rPr>
      </w:pPr>
      <w:r w:rsidRPr="00C26834">
        <w:rPr>
          <w:rFonts w:ascii="Arial" w:hAnsi="Arial" w:cs="Arial"/>
          <w:sz w:val="22"/>
          <w:szCs w:val="22"/>
          <w:lang w:val="en-ZA"/>
        </w:rPr>
        <w:tab/>
        <w:t xml:space="preserve">3.1 </w:t>
      </w:r>
      <w:r w:rsidRPr="00C26834">
        <w:rPr>
          <w:rFonts w:ascii="Arial" w:hAnsi="Arial" w:cs="Arial"/>
          <w:sz w:val="22"/>
          <w:szCs w:val="22"/>
          <w:lang w:val="en-ZA"/>
        </w:rPr>
        <w:tab/>
        <w:t xml:space="preserve">be addressed to a specific person. </w:t>
      </w:r>
    </w:p>
    <w:p w:rsidR="00C26834" w:rsidRPr="00C26834" w:rsidRDefault="00C26834" w:rsidP="00C26834">
      <w:pPr>
        <w:ind w:left="720" w:hanging="720"/>
        <w:jc w:val="both"/>
        <w:rPr>
          <w:rFonts w:ascii="Arial" w:hAnsi="Arial" w:cs="Arial"/>
          <w:sz w:val="22"/>
          <w:szCs w:val="22"/>
          <w:lang w:val="en-ZA"/>
        </w:rPr>
      </w:pPr>
    </w:p>
    <w:p w:rsidR="00C26834" w:rsidRPr="00C26834" w:rsidRDefault="00C26834" w:rsidP="00C26834">
      <w:pPr>
        <w:ind w:left="270"/>
        <w:jc w:val="both"/>
        <w:rPr>
          <w:rFonts w:ascii="Arial" w:hAnsi="Arial" w:cs="Arial"/>
          <w:sz w:val="22"/>
          <w:szCs w:val="22"/>
          <w:lang w:val="en-ZA"/>
        </w:rPr>
      </w:pPr>
      <w:r w:rsidRPr="00C26834">
        <w:rPr>
          <w:rFonts w:ascii="Arial" w:hAnsi="Arial" w:cs="Arial"/>
          <w:sz w:val="22"/>
          <w:szCs w:val="22"/>
          <w:lang w:val="en-ZA"/>
        </w:rPr>
        <w:t xml:space="preserve">3.2 </w:t>
      </w:r>
      <w:r w:rsidRPr="00C26834">
        <w:rPr>
          <w:rFonts w:ascii="Arial" w:hAnsi="Arial" w:cs="Arial"/>
          <w:sz w:val="22"/>
          <w:szCs w:val="22"/>
          <w:lang w:val="en-ZA"/>
        </w:rPr>
        <w:tab/>
        <w:t>address unrelated incidents.</w:t>
      </w:r>
    </w:p>
    <w:p w:rsidR="00C26834" w:rsidRPr="00C26834" w:rsidRDefault="00C26834" w:rsidP="00C26834">
      <w:pPr>
        <w:ind w:left="720" w:hanging="720"/>
        <w:jc w:val="both"/>
        <w:rPr>
          <w:rFonts w:ascii="Arial" w:hAnsi="Arial" w:cs="Arial"/>
          <w:sz w:val="22"/>
          <w:szCs w:val="22"/>
          <w:lang w:val="en-ZA"/>
        </w:rPr>
      </w:pPr>
    </w:p>
    <w:p w:rsidR="00C26834" w:rsidRPr="00C26834" w:rsidRDefault="00C26834" w:rsidP="00C26834">
      <w:pPr>
        <w:ind w:left="720" w:hanging="450"/>
        <w:jc w:val="both"/>
        <w:rPr>
          <w:rFonts w:ascii="Arial" w:hAnsi="Arial" w:cs="Arial"/>
          <w:sz w:val="22"/>
          <w:szCs w:val="22"/>
          <w:lang w:val="en-ZA"/>
        </w:rPr>
      </w:pPr>
      <w:r w:rsidRPr="00C26834">
        <w:rPr>
          <w:rFonts w:ascii="Arial" w:hAnsi="Arial" w:cs="Arial"/>
          <w:sz w:val="22"/>
          <w:szCs w:val="22"/>
          <w:lang w:val="en-ZA"/>
        </w:rPr>
        <w:t xml:space="preserve">3.3 </w:t>
      </w:r>
      <w:r w:rsidRPr="00C26834">
        <w:rPr>
          <w:rFonts w:ascii="Arial" w:hAnsi="Arial" w:cs="Arial"/>
          <w:sz w:val="22"/>
          <w:szCs w:val="22"/>
          <w:lang w:val="en-ZA"/>
        </w:rPr>
        <w:tab/>
        <w:t>make assumptions or reflect hearsay as fact.</w:t>
      </w:r>
    </w:p>
    <w:p w:rsidR="00C26834" w:rsidRPr="00C26834" w:rsidRDefault="00C26834" w:rsidP="00C26834">
      <w:pPr>
        <w:ind w:left="720" w:hanging="720"/>
        <w:jc w:val="both"/>
        <w:rPr>
          <w:rFonts w:ascii="Arial" w:hAnsi="Arial" w:cs="Arial"/>
          <w:sz w:val="22"/>
          <w:szCs w:val="22"/>
          <w:lang w:val="en-ZA"/>
        </w:rPr>
      </w:pPr>
    </w:p>
    <w:p w:rsidR="00C26834" w:rsidRPr="00C26834" w:rsidRDefault="00C26834" w:rsidP="00C26834">
      <w:pPr>
        <w:ind w:left="720" w:hanging="450"/>
        <w:jc w:val="both"/>
        <w:rPr>
          <w:rFonts w:ascii="Arial" w:hAnsi="Arial" w:cs="Arial"/>
          <w:sz w:val="22"/>
          <w:szCs w:val="22"/>
          <w:lang w:val="en-ZA"/>
        </w:rPr>
      </w:pPr>
      <w:r w:rsidRPr="00C26834">
        <w:rPr>
          <w:rFonts w:ascii="Arial" w:hAnsi="Arial" w:cs="Arial"/>
          <w:sz w:val="22"/>
          <w:szCs w:val="22"/>
          <w:lang w:val="en-ZA"/>
        </w:rPr>
        <w:t xml:space="preserve">3.4 </w:t>
      </w:r>
      <w:r w:rsidRPr="00C26834">
        <w:rPr>
          <w:rFonts w:ascii="Arial" w:hAnsi="Arial" w:cs="Arial"/>
          <w:sz w:val="22"/>
          <w:szCs w:val="22"/>
          <w:lang w:val="en-ZA"/>
        </w:rPr>
        <w:tab/>
        <w:t>make demands.</w:t>
      </w:r>
    </w:p>
    <w:p w:rsidR="00C26834" w:rsidRPr="00C26834" w:rsidRDefault="00C26834" w:rsidP="00C26834">
      <w:pPr>
        <w:ind w:left="720" w:hanging="720"/>
        <w:jc w:val="both"/>
        <w:rPr>
          <w:rFonts w:ascii="Arial" w:hAnsi="Arial" w:cs="Arial"/>
          <w:sz w:val="22"/>
          <w:szCs w:val="22"/>
          <w:lang w:val="en-ZA"/>
        </w:rPr>
      </w:pPr>
      <w:bookmarkStart w:id="0" w:name="_GoBack"/>
      <w:bookmarkEnd w:id="0"/>
    </w:p>
    <w:p w:rsidR="00C26834" w:rsidRPr="00C26834" w:rsidRDefault="00C26834" w:rsidP="00C26834">
      <w:pPr>
        <w:ind w:left="720" w:hanging="450"/>
        <w:jc w:val="both"/>
        <w:rPr>
          <w:rFonts w:ascii="Arial" w:hAnsi="Arial" w:cs="Arial"/>
          <w:sz w:val="22"/>
          <w:szCs w:val="22"/>
          <w:lang w:val="en-ZA"/>
        </w:rPr>
      </w:pPr>
      <w:r w:rsidRPr="00C26834">
        <w:rPr>
          <w:rFonts w:ascii="Arial" w:hAnsi="Arial" w:cs="Arial"/>
          <w:sz w:val="22"/>
          <w:szCs w:val="22"/>
          <w:lang w:val="en-ZA"/>
        </w:rPr>
        <w:t xml:space="preserve">3.5 </w:t>
      </w:r>
      <w:r w:rsidRPr="00C26834">
        <w:rPr>
          <w:rFonts w:ascii="Arial" w:hAnsi="Arial" w:cs="Arial"/>
          <w:sz w:val="22"/>
          <w:szCs w:val="22"/>
          <w:lang w:val="en-ZA"/>
        </w:rPr>
        <w:tab/>
        <w:t>be on behalf of a group of people.</w:t>
      </w:r>
    </w:p>
    <w:p w:rsidR="00C26834" w:rsidRPr="00C26834" w:rsidRDefault="00C26834" w:rsidP="00C26834">
      <w:pPr>
        <w:ind w:left="720" w:hanging="720"/>
        <w:jc w:val="both"/>
        <w:rPr>
          <w:rFonts w:ascii="Arial" w:hAnsi="Arial" w:cs="Arial"/>
          <w:sz w:val="22"/>
          <w:szCs w:val="22"/>
          <w:lang w:val="en-ZA"/>
        </w:rPr>
      </w:pPr>
    </w:p>
    <w:p w:rsidR="00C26834" w:rsidRPr="00C26834" w:rsidRDefault="00C26834" w:rsidP="00C26834">
      <w:pPr>
        <w:tabs>
          <w:tab w:val="left" w:pos="270"/>
        </w:tabs>
        <w:ind w:left="270" w:hanging="270"/>
        <w:jc w:val="both"/>
        <w:rPr>
          <w:rFonts w:ascii="Arial" w:hAnsi="Arial" w:cs="Arial"/>
          <w:sz w:val="22"/>
          <w:szCs w:val="22"/>
          <w:lang w:val="en-ZA"/>
        </w:rPr>
      </w:pPr>
      <w:r w:rsidRPr="00C26834">
        <w:rPr>
          <w:rFonts w:ascii="Arial" w:hAnsi="Arial" w:cs="Arial"/>
          <w:sz w:val="22"/>
          <w:szCs w:val="22"/>
          <w:lang w:val="en-ZA"/>
        </w:rPr>
        <w:t>4.</w:t>
      </w:r>
      <w:r w:rsidRPr="00C26834">
        <w:rPr>
          <w:rFonts w:ascii="Arial" w:hAnsi="Arial" w:cs="Arial"/>
          <w:sz w:val="22"/>
          <w:szCs w:val="22"/>
          <w:lang w:val="en-ZA"/>
        </w:rPr>
        <w:tab/>
        <w:t>By signing the affidavit, the subject is making an oath of honesty. All facts within the document must be true. If they are found to be false, the person making the statement may be punishable by law and/or guilty of contempt of Court.</w:t>
      </w:r>
    </w:p>
    <w:p w:rsidR="00C26834" w:rsidRPr="00C26834" w:rsidRDefault="00C26834" w:rsidP="00C26834">
      <w:pPr>
        <w:ind w:left="720" w:hanging="720"/>
        <w:jc w:val="both"/>
        <w:rPr>
          <w:rFonts w:ascii="Arial" w:hAnsi="Arial" w:cs="Arial"/>
          <w:sz w:val="20"/>
          <w:szCs w:val="20"/>
          <w:lang w:val="en-ZA"/>
        </w:rPr>
      </w:pPr>
    </w:p>
    <w:p w:rsidR="00C26834" w:rsidRDefault="00C26834" w:rsidP="00C26834">
      <w:pPr>
        <w:ind w:left="720" w:hanging="720"/>
        <w:jc w:val="both"/>
        <w:rPr>
          <w:rFonts w:ascii="Arial" w:hAnsi="Arial" w:cs="Arial"/>
          <w:sz w:val="20"/>
          <w:szCs w:val="20"/>
          <w:lang w:val="en-ZA"/>
        </w:rPr>
      </w:pPr>
    </w:p>
    <w:p w:rsidR="00E54E8D" w:rsidRDefault="00E54E8D" w:rsidP="00C26834">
      <w:pPr>
        <w:ind w:left="720" w:hanging="720"/>
        <w:jc w:val="both"/>
        <w:rPr>
          <w:rFonts w:ascii="Arial" w:hAnsi="Arial" w:cs="Arial"/>
          <w:sz w:val="20"/>
          <w:szCs w:val="20"/>
          <w:lang w:val="en-ZA"/>
        </w:rPr>
      </w:pPr>
    </w:p>
    <w:p w:rsidR="00E54E8D" w:rsidRPr="00C26834" w:rsidRDefault="00E54E8D" w:rsidP="00C26834">
      <w:pPr>
        <w:ind w:left="720" w:hanging="720"/>
        <w:jc w:val="both"/>
        <w:rPr>
          <w:rFonts w:ascii="Arial" w:hAnsi="Arial" w:cs="Arial"/>
          <w:sz w:val="20"/>
          <w:szCs w:val="20"/>
          <w:lang w:val="en-ZA"/>
        </w:rPr>
      </w:pPr>
    </w:p>
    <w:p w:rsidR="00C26834" w:rsidRPr="00C26834" w:rsidRDefault="00C26834" w:rsidP="00C26834">
      <w:pPr>
        <w:ind w:left="720" w:hanging="720"/>
        <w:jc w:val="both"/>
        <w:rPr>
          <w:rFonts w:ascii="Arial" w:hAnsi="Arial" w:cs="Arial"/>
          <w:sz w:val="20"/>
          <w:szCs w:val="20"/>
          <w:lang w:val="en-ZA"/>
        </w:rPr>
      </w:pPr>
    </w:p>
    <w:p w:rsidR="00C26834" w:rsidRPr="00E54E8D" w:rsidRDefault="00C26834" w:rsidP="00C26834">
      <w:pPr>
        <w:jc w:val="center"/>
        <w:rPr>
          <w:rFonts w:ascii="Arial" w:hAnsi="Arial" w:cs="Arial"/>
          <w:b/>
          <w:u w:val="single"/>
          <w:lang w:val="en-ZA"/>
        </w:rPr>
      </w:pPr>
      <w:r w:rsidRPr="00E54E8D">
        <w:rPr>
          <w:rFonts w:ascii="Arial" w:hAnsi="Arial" w:cs="Arial"/>
          <w:b/>
          <w:u w:val="single"/>
          <w:lang w:val="en-ZA"/>
        </w:rPr>
        <w:lastRenderedPageBreak/>
        <w:t>Affidavit</w:t>
      </w:r>
    </w:p>
    <w:p w:rsidR="00C26834" w:rsidRPr="00E54E8D" w:rsidRDefault="00C26834" w:rsidP="00C26834">
      <w:pPr>
        <w:jc w:val="both"/>
        <w:rPr>
          <w:rFonts w:ascii="Arial" w:hAnsi="Arial" w:cs="Arial"/>
          <w:lang w:val="en-ZA"/>
        </w:rPr>
      </w:pPr>
    </w:p>
    <w:p w:rsidR="00C26834" w:rsidRPr="00E54E8D" w:rsidRDefault="00C26834" w:rsidP="00C26834">
      <w:pPr>
        <w:jc w:val="both"/>
        <w:rPr>
          <w:rFonts w:ascii="Arial" w:hAnsi="Arial" w:cs="Arial"/>
          <w:vertAlign w:val="subscript"/>
          <w:lang w:val="en-ZA"/>
        </w:rPr>
      </w:pPr>
      <w:r w:rsidRPr="00E54E8D">
        <w:rPr>
          <w:rFonts w:ascii="Arial" w:hAnsi="Arial" w:cs="Arial"/>
          <w:lang w:val="en-ZA"/>
        </w:rPr>
        <w:t xml:space="preserve">I </w:t>
      </w:r>
      <w:r w:rsidRPr="00E54E8D">
        <w:rPr>
          <w:rFonts w:ascii="Arial" w:hAnsi="Arial" w:cs="Arial"/>
          <w:vertAlign w:val="subscript"/>
          <w:lang w:val="en-ZA"/>
        </w:rPr>
        <w:t>2.1 Deponent full Names and Surname</w:t>
      </w:r>
      <w:r w:rsidRPr="00E54E8D">
        <w:rPr>
          <w:rFonts w:ascii="Arial" w:hAnsi="Arial" w:cs="Arial"/>
          <w:lang w:val="en-ZA"/>
        </w:rPr>
        <w:t xml:space="preserve">, </w:t>
      </w:r>
      <w:r w:rsidRPr="00E54E8D">
        <w:rPr>
          <w:rFonts w:ascii="Arial" w:hAnsi="Arial" w:cs="Arial"/>
          <w:vertAlign w:val="subscript"/>
          <w:lang w:val="en-ZA"/>
        </w:rPr>
        <w:t xml:space="preserve">Identification Number </w:t>
      </w:r>
      <w:r w:rsidRPr="00E54E8D">
        <w:rPr>
          <w:rFonts w:ascii="Arial" w:hAnsi="Arial" w:cs="Arial"/>
          <w:lang w:val="en-ZA"/>
        </w:rPr>
        <w:t xml:space="preserve">residing at </w:t>
      </w:r>
      <w:r w:rsidRPr="00E54E8D">
        <w:rPr>
          <w:rFonts w:ascii="Arial" w:hAnsi="Arial" w:cs="Arial"/>
          <w:vertAlign w:val="subscript"/>
          <w:lang w:val="en-ZA"/>
        </w:rPr>
        <w:t xml:space="preserve">2.2 Physical Address </w:t>
      </w:r>
      <w:r w:rsidRPr="00E54E8D">
        <w:rPr>
          <w:rFonts w:ascii="Arial" w:hAnsi="Arial" w:cs="Arial"/>
          <w:lang w:val="en-ZA"/>
        </w:rPr>
        <w:t>hereby state/declares that</w:t>
      </w:r>
      <w:r w:rsidRPr="00E54E8D">
        <w:rPr>
          <w:rFonts w:ascii="Arial" w:hAnsi="Arial" w:cs="Arial"/>
          <w:vertAlign w:val="subscript"/>
          <w:lang w:val="en-ZA"/>
        </w:rPr>
        <w:t xml:space="preserve"> </w:t>
      </w:r>
      <w:r w:rsidRPr="00E54E8D">
        <w:rPr>
          <w:rFonts w:ascii="Arial" w:hAnsi="Arial" w:cs="Arial"/>
          <w:lang w:val="en-ZA"/>
        </w:rPr>
        <w:t xml:space="preserve">on the </w:t>
      </w:r>
      <w:r w:rsidRPr="00E54E8D">
        <w:rPr>
          <w:rFonts w:ascii="Arial" w:hAnsi="Arial" w:cs="Arial"/>
          <w:vertAlign w:val="subscript"/>
          <w:lang w:val="en-ZA"/>
        </w:rPr>
        <w:t>2.3.1 date</w:t>
      </w:r>
      <w:r w:rsidRPr="00E54E8D">
        <w:rPr>
          <w:rFonts w:ascii="Arial" w:hAnsi="Arial" w:cs="Arial"/>
          <w:lang w:val="en-ZA"/>
        </w:rPr>
        <w:t xml:space="preserve"> at </w:t>
      </w:r>
      <w:r w:rsidRPr="00E54E8D">
        <w:rPr>
          <w:rFonts w:ascii="Arial" w:hAnsi="Arial" w:cs="Arial"/>
          <w:vertAlign w:val="subscript"/>
          <w:lang w:val="en-ZA"/>
        </w:rPr>
        <w:t>Time</w:t>
      </w:r>
      <w:r w:rsidRPr="00E54E8D">
        <w:rPr>
          <w:rFonts w:ascii="Arial" w:hAnsi="Arial" w:cs="Arial"/>
          <w:lang w:val="en-ZA"/>
        </w:rPr>
        <w:t xml:space="preserve">, an </w:t>
      </w:r>
      <w:r w:rsidRPr="00E54E8D">
        <w:rPr>
          <w:rFonts w:ascii="Arial" w:hAnsi="Arial" w:cs="Arial"/>
          <w:vertAlign w:val="subscript"/>
          <w:lang w:val="en-ZA"/>
        </w:rPr>
        <w:t xml:space="preserve">2.3.3 incident </w:t>
      </w:r>
      <w:r w:rsidRPr="00E54E8D">
        <w:rPr>
          <w:rFonts w:ascii="Arial" w:hAnsi="Arial" w:cs="Arial"/>
          <w:lang w:val="en-ZA"/>
        </w:rPr>
        <w:t xml:space="preserve">occurred at </w:t>
      </w:r>
      <w:r w:rsidRPr="00E54E8D">
        <w:rPr>
          <w:rFonts w:ascii="Arial" w:hAnsi="Arial" w:cs="Arial"/>
          <w:vertAlign w:val="subscript"/>
          <w:lang w:val="en-ZA"/>
        </w:rPr>
        <w:t xml:space="preserve">2.3.2 Number, Street, Suburb, Town </w:t>
      </w:r>
      <w:r w:rsidRPr="00E54E8D">
        <w:rPr>
          <w:rFonts w:ascii="Arial" w:hAnsi="Arial" w:cs="Arial"/>
          <w:lang w:val="en-ZA"/>
        </w:rPr>
        <w:t xml:space="preserve">that </w:t>
      </w:r>
      <w:r w:rsidRPr="00E54E8D">
        <w:rPr>
          <w:rFonts w:ascii="Arial" w:hAnsi="Arial" w:cs="Arial"/>
          <w:vertAlign w:val="subscript"/>
          <w:lang w:val="en-ZA"/>
        </w:rPr>
        <w:t>2.3.4 Statement</w:t>
      </w:r>
      <w:r w:rsidRPr="00E54E8D">
        <w:rPr>
          <w:rFonts w:ascii="Arial" w:hAnsi="Arial" w:cs="Arial"/>
          <w:lang w:val="en-ZA"/>
        </w:rPr>
        <w:t xml:space="preserve">. </w:t>
      </w:r>
    </w:p>
    <w:p w:rsidR="00C26834" w:rsidRPr="00E54E8D" w:rsidRDefault="00C26834" w:rsidP="00C26834">
      <w:pPr>
        <w:jc w:val="both"/>
        <w:rPr>
          <w:rFonts w:ascii="Arial" w:hAnsi="Arial" w:cs="Arial"/>
          <w:lang w:val="en-ZA"/>
        </w:rPr>
      </w:pPr>
    </w:p>
    <w:p w:rsidR="00C26834" w:rsidRPr="00E54E8D" w:rsidRDefault="00C26834" w:rsidP="00C26834">
      <w:pPr>
        <w:jc w:val="both"/>
        <w:rPr>
          <w:rFonts w:ascii="Arial" w:hAnsi="Arial" w:cs="Arial"/>
          <w:vertAlign w:val="subscript"/>
          <w:lang w:val="en-ZA"/>
        </w:rPr>
      </w:pPr>
      <w:r w:rsidRPr="00E54E8D">
        <w:rPr>
          <w:rFonts w:ascii="Arial" w:hAnsi="Arial" w:cs="Arial"/>
          <w:lang w:val="en-ZA"/>
        </w:rPr>
        <w:t>It negatively influences my life and/or impairs my peace as (if applicable)</w:t>
      </w:r>
      <w:r w:rsidRPr="00E54E8D">
        <w:rPr>
          <w:rFonts w:ascii="Arial" w:hAnsi="Arial" w:cs="Arial"/>
          <w:vertAlign w:val="subscript"/>
          <w:lang w:val="en-ZA"/>
        </w:rPr>
        <w:t xml:space="preserve"> 2.3.4</w:t>
      </w:r>
      <w:r w:rsidRPr="00E54E8D">
        <w:rPr>
          <w:rFonts w:ascii="Arial" w:hAnsi="Arial" w:cs="Arial"/>
          <w:lang w:val="en-ZA"/>
        </w:rPr>
        <w:t xml:space="preserve"> </w:t>
      </w:r>
      <w:r w:rsidRPr="00E54E8D">
        <w:rPr>
          <w:rFonts w:ascii="Arial" w:hAnsi="Arial" w:cs="Arial"/>
          <w:vertAlign w:val="subscript"/>
          <w:lang w:val="en-ZA"/>
        </w:rPr>
        <w:t xml:space="preserve">Statement. </w:t>
      </w:r>
    </w:p>
    <w:p w:rsidR="00C26834" w:rsidRPr="00E54E8D" w:rsidRDefault="00C26834" w:rsidP="00C26834">
      <w:pPr>
        <w:jc w:val="both"/>
        <w:rPr>
          <w:rFonts w:ascii="Arial" w:hAnsi="Arial" w:cs="Arial"/>
          <w:vertAlign w:val="subscript"/>
          <w:lang w:val="en-ZA"/>
        </w:rPr>
      </w:pPr>
    </w:p>
    <w:p w:rsidR="00C26834" w:rsidRPr="00E54E8D" w:rsidRDefault="00C26834" w:rsidP="00C26834">
      <w:pPr>
        <w:jc w:val="both"/>
        <w:rPr>
          <w:rFonts w:ascii="Arial" w:hAnsi="Arial" w:cs="Arial"/>
          <w:lang w:val="en-ZA"/>
        </w:rPr>
      </w:pPr>
      <w:r w:rsidRPr="00E54E8D">
        <w:rPr>
          <w:rFonts w:ascii="Arial" w:hAnsi="Arial" w:cs="Arial"/>
          <w:lang w:val="en-ZA"/>
        </w:rPr>
        <w:t xml:space="preserve">I verified that it originates from/happened at the above mentioned property </w:t>
      </w:r>
      <w:r w:rsidRPr="00E54E8D">
        <w:rPr>
          <w:rFonts w:ascii="Arial" w:hAnsi="Arial" w:cs="Arial"/>
          <w:vertAlign w:val="subscript"/>
          <w:lang w:val="en-ZA"/>
        </w:rPr>
        <w:t xml:space="preserve">2.4 Statement </w:t>
      </w:r>
      <w:r w:rsidRPr="00E54E8D">
        <w:rPr>
          <w:rFonts w:ascii="Arial" w:hAnsi="Arial" w:cs="Arial"/>
          <w:lang w:val="en-ZA"/>
        </w:rPr>
        <w:t xml:space="preserve">and affix hereto as </w:t>
      </w:r>
      <w:r w:rsidRPr="00E54E8D">
        <w:rPr>
          <w:rFonts w:ascii="Arial" w:hAnsi="Arial" w:cs="Arial"/>
          <w:vertAlign w:val="subscript"/>
          <w:lang w:val="en-ZA"/>
        </w:rPr>
        <w:t xml:space="preserve">2.5 Evidence </w:t>
      </w:r>
      <w:r w:rsidRPr="00E54E8D">
        <w:rPr>
          <w:rFonts w:ascii="Arial" w:hAnsi="Arial" w:cs="Arial"/>
          <w:lang w:val="en-ZA"/>
        </w:rPr>
        <w:t>Annexure “A” and Annexure “B”</w:t>
      </w:r>
    </w:p>
    <w:p w:rsidR="00C26834" w:rsidRPr="00E54E8D" w:rsidRDefault="00C26834" w:rsidP="00C26834">
      <w:pPr>
        <w:jc w:val="both"/>
        <w:rPr>
          <w:rFonts w:ascii="Arial" w:hAnsi="Arial" w:cs="Arial"/>
          <w:lang w:val="en-ZA"/>
        </w:rPr>
      </w:pPr>
    </w:p>
    <w:p w:rsidR="00C26834" w:rsidRPr="00E54E8D" w:rsidRDefault="00C26834" w:rsidP="00C26834">
      <w:pPr>
        <w:jc w:val="both"/>
        <w:rPr>
          <w:rFonts w:ascii="Arial" w:hAnsi="Arial" w:cs="Arial"/>
          <w:lang w:val="en-ZA"/>
        </w:rPr>
      </w:pPr>
      <w:r w:rsidRPr="00E54E8D">
        <w:rPr>
          <w:rFonts w:ascii="Arial" w:hAnsi="Arial" w:cs="Arial"/>
          <w:lang w:val="en-ZA"/>
        </w:rPr>
        <w:t xml:space="preserve">It previously occurred </w:t>
      </w:r>
      <w:r w:rsidRPr="00E54E8D">
        <w:rPr>
          <w:rFonts w:ascii="Arial" w:hAnsi="Arial" w:cs="Arial"/>
          <w:vertAlign w:val="subscript"/>
          <w:lang w:val="en-ZA"/>
        </w:rPr>
        <w:t xml:space="preserve">History if any </w:t>
      </w:r>
      <w:r w:rsidRPr="00E54E8D">
        <w:rPr>
          <w:rFonts w:ascii="Arial" w:hAnsi="Arial" w:cs="Arial"/>
          <w:lang w:val="en-ZA"/>
        </w:rPr>
        <w:t xml:space="preserve">and </w:t>
      </w:r>
      <w:r w:rsidRPr="00E54E8D">
        <w:rPr>
          <w:rFonts w:ascii="Arial" w:hAnsi="Arial" w:cs="Arial"/>
          <w:vertAlign w:val="subscript"/>
          <w:lang w:val="en-ZA"/>
        </w:rPr>
        <w:t xml:space="preserve">action taken to resolve, if any </w:t>
      </w:r>
      <w:r w:rsidRPr="00E54E8D">
        <w:rPr>
          <w:rFonts w:ascii="Arial" w:hAnsi="Arial" w:cs="Arial"/>
          <w:lang w:val="en-ZA"/>
        </w:rPr>
        <w:t xml:space="preserve">     </w:t>
      </w:r>
    </w:p>
    <w:p w:rsidR="00C26834" w:rsidRPr="00E54E8D" w:rsidRDefault="00C26834" w:rsidP="00C26834">
      <w:pPr>
        <w:jc w:val="both"/>
        <w:rPr>
          <w:rFonts w:ascii="Arial" w:hAnsi="Arial" w:cs="Arial"/>
          <w:lang w:val="en-ZA"/>
        </w:rPr>
      </w:pPr>
    </w:p>
    <w:p w:rsidR="00C26834" w:rsidRPr="00E54E8D" w:rsidRDefault="00C26834" w:rsidP="00C26834">
      <w:pPr>
        <w:jc w:val="both"/>
        <w:rPr>
          <w:rFonts w:ascii="Arial" w:hAnsi="Arial" w:cs="Arial"/>
          <w:b/>
          <w:lang w:val="en-ZA"/>
        </w:rPr>
      </w:pPr>
    </w:p>
    <w:p w:rsidR="00C26834" w:rsidRPr="00E54E8D" w:rsidRDefault="00C26834" w:rsidP="00C26834">
      <w:pPr>
        <w:jc w:val="both"/>
        <w:rPr>
          <w:rFonts w:ascii="Arial" w:hAnsi="Arial" w:cs="Arial"/>
          <w:b/>
          <w:lang w:val="en-ZA"/>
        </w:rPr>
      </w:pPr>
      <w:r w:rsidRPr="00E54E8D">
        <w:rPr>
          <w:rFonts w:ascii="Arial" w:hAnsi="Arial" w:cs="Arial"/>
          <w:b/>
          <w:lang w:val="en-ZA"/>
        </w:rPr>
        <w:t>……………………………………….</w:t>
      </w:r>
    </w:p>
    <w:p w:rsidR="00C26834" w:rsidRPr="00E54E8D" w:rsidRDefault="00C26834" w:rsidP="00C26834">
      <w:pPr>
        <w:jc w:val="both"/>
        <w:rPr>
          <w:rFonts w:ascii="Arial" w:hAnsi="Arial" w:cs="Arial"/>
          <w:vertAlign w:val="subscript"/>
          <w:lang w:val="en-ZA"/>
        </w:rPr>
      </w:pPr>
      <w:r w:rsidRPr="00E54E8D">
        <w:rPr>
          <w:rFonts w:ascii="Arial" w:hAnsi="Arial" w:cs="Arial"/>
          <w:lang w:val="en-ZA"/>
        </w:rPr>
        <w:t xml:space="preserve">Deponent’s Signature </w:t>
      </w:r>
      <w:r w:rsidRPr="00E54E8D">
        <w:rPr>
          <w:rFonts w:ascii="Arial" w:hAnsi="Arial" w:cs="Arial"/>
          <w:vertAlign w:val="subscript"/>
          <w:lang w:val="en-ZA"/>
        </w:rPr>
        <w:t>2.6</w:t>
      </w:r>
    </w:p>
    <w:p w:rsidR="00C26834" w:rsidRPr="00E54E8D" w:rsidRDefault="00C26834" w:rsidP="00C26834">
      <w:pPr>
        <w:jc w:val="both"/>
        <w:rPr>
          <w:rFonts w:ascii="Arial" w:hAnsi="Arial" w:cs="Arial"/>
          <w:lang w:val="en-ZA"/>
        </w:rPr>
      </w:pPr>
      <w:r w:rsidRPr="00E54E8D">
        <w:rPr>
          <w:rFonts w:ascii="Arial" w:hAnsi="Arial" w:cs="Arial"/>
          <w:lang w:val="en-ZA"/>
        </w:rPr>
        <w:t>Contact details</w:t>
      </w:r>
    </w:p>
    <w:p w:rsidR="00C26834" w:rsidRPr="00E54E8D" w:rsidRDefault="00C26834" w:rsidP="00C26834">
      <w:pPr>
        <w:jc w:val="center"/>
        <w:rPr>
          <w:rFonts w:ascii="Arial" w:hAnsi="Arial" w:cs="Arial"/>
          <w:lang w:val="en-ZA"/>
        </w:rPr>
      </w:pPr>
    </w:p>
    <w:p w:rsidR="00C26834" w:rsidRPr="00E54E8D" w:rsidRDefault="00C26834" w:rsidP="00C26834">
      <w:pPr>
        <w:jc w:val="center"/>
        <w:rPr>
          <w:rFonts w:ascii="Arial" w:hAnsi="Arial" w:cs="Arial"/>
          <w:lang w:val="en-ZA"/>
        </w:rPr>
      </w:pPr>
      <w:r w:rsidRPr="00E54E8D">
        <w:rPr>
          <w:rFonts w:ascii="Arial" w:hAnsi="Arial" w:cs="Arial"/>
          <w:lang w:val="en-ZA"/>
        </w:rPr>
        <w:t>-------------</w:t>
      </w:r>
    </w:p>
    <w:p w:rsidR="00C26834" w:rsidRPr="00E54E8D" w:rsidRDefault="00C26834" w:rsidP="00C26834">
      <w:pPr>
        <w:jc w:val="both"/>
        <w:rPr>
          <w:rFonts w:ascii="Arial" w:hAnsi="Arial" w:cs="Arial"/>
          <w:lang w:val="en-ZA"/>
        </w:rPr>
      </w:pPr>
    </w:p>
    <w:p w:rsidR="00C26834" w:rsidRPr="00E54E8D" w:rsidRDefault="00C26834" w:rsidP="00C26834">
      <w:pPr>
        <w:jc w:val="both"/>
        <w:rPr>
          <w:rFonts w:ascii="Arial" w:hAnsi="Arial" w:cs="Arial"/>
          <w:lang w:val="en-ZA"/>
        </w:rPr>
      </w:pPr>
    </w:p>
    <w:p w:rsidR="00C26834" w:rsidRPr="00E54E8D" w:rsidRDefault="00C26834" w:rsidP="00C26834">
      <w:pPr>
        <w:jc w:val="both"/>
        <w:rPr>
          <w:rFonts w:ascii="Arial" w:hAnsi="Arial" w:cs="Arial"/>
          <w:vertAlign w:val="subscript"/>
          <w:lang w:val="en-ZA"/>
        </w:rPr>
      </w:pPr>
      <w:r w:rsidRPr="00E54E8D">
        <w:rPr>
          <w:rFonts w:ascii="Arial" w:hAnsi="Arial" w:cs="Arial"/>
          <w:lang w:val="en-ZA"/>
        </w:rPr>
        <w:t>I certify that the deponent has acknowledged that he/she understands the contents of the above statement, has no objection in taking the prescribed oath and/or affirmation that it is the truth and considers the prescribed oath and/or affirmation binding on his/her conscience.</w:t>
      </w:r>
      <w:r w:rsidRPr="00E54E8D">
        <w:rPr>
          <w:rFonts w:ascii="Arial" w:hAnsi="Arial" w:cs="Arial"/>
          <w:vertAlign w:val="subscript"/>
          <w:lang w:val="en-ZA"/>
        </w:rPr>
        <w:t xml:space="preserve"> 1.2</w:t>
      </w:r>
    </w:p>
    <w:p w:rsidR="00C26834" w:rsidRPr="00E54E8D" w:rsidRDefault="00C26834" w:rsidP="00C26834">
      <w:pPr>
        <w:jc w:val="both"/>
        <w:rPr>
          <w:rFonts w:ascii="Arial" w:hAnsi="Arial" w:cs="Arial"/>
          <w:lang w:val="en-ZA"/>
        </w:rPr>
      </w:pPr>
    </w:p>
    <w:p w:rsidR="00C26834" w:rsidRPr="00E54E8D" w:rsidRDefault="00C26834" w:rsidP="00C26834">
      <w:pPr>
        <w:jc w:val="both"/>
        <w:rPr>
          <w:rFonts w:ascii="Arial" w:hAnsi="Arial" w:cs="Arial"/>
          <w:vertAlign w:val="subscript"/>
          <w:lang w:val="en-ZA"/>
        </w:rPr>
      </w:pPr>
      <w:r w:rsidRPr="00E54E8D">
        <w:rPr>
          <w:rFonts w:ascii="Arial" w:hAnsi="Arial" w:cs="Arial"/>
          <w:lang w:val="en-ZA"/>
        </w:rPr>
        <w:t xml:space="preserve">Sworn/Affirmed and signed before me at </w:t>
      </w:r>
      <w:r w:rsidRPr="00E54E8D">
        <w:rPr>
          <w:rFonts w:ascii="Arial" w:hAnsi="Arial" w:cs="Arial"/>
          <w:vertAlign w:val="subscript"/>
          <w:lang w:val="en-ZA"/>
        </w:rPr>
        <w:t>Place</w:t>
      </w:r>
      <w:r w:rsidRPr="00E54E8D">
        <w:rPr>
          <w:rFonts w:ascii="Arial" w:hAnsi="Arial" w:cs="Arial"/>
          <w:lang w:val="en-ZA"/>
        </w:rPr>
        <w:t xml:space="preserve">……………..on the </w:t>
      </w:r>
      <w:r w:rsidRPr="00E54E8D">
        <w:rPr>
          <w:rFonts w:ascii="Arial" w:hAnsi="Arial" w:cs="Arial"/>
          <w:vertAlign w:val="subscript"/>
          <w:lang w:val="en-ZA"/>
        </w:rPr>
        <w:t>Day</w:t>
      </w:r>
      <w:r w:rsidRPr="00E54E8D">
        <w:rPr>
          <w:rFonts w:ascii="Arial" w:hAnsi="Arial" w:cs="Arial"/>
          <w:lang w:val="en-ZA"/>
        </w:rPr>
        <w:t xml:space="preserve">…………day of </w:t>
      </w:r>
      <w:r w:rsidRPr="00E54E8D">
        <w:rPr>
          <w:rFonts w:ascii="Arial" w:hAnsi="Arial" w:cs="Arial"/>
          <w:vertAlign w:val="subscript"/>
          <w:lang w:val="en-ZA"/>
        </w:rPr>
        <w:t>Mont</w:t>
      </w:r>
      <w:r w:rsidRPr="00E54E8D">
        <w:rPr>
          <w:rFonts w:ascii="Arial" w:hAnsi="Arial" w:cs="Arial"/>
          <w:lang w:val="en-ZA"/>
        </w:rPr>
        <w:t xml:space="preserve">………………. 20 </w:t>
      </w:r>
      <w:r w:rsidRPr="00E54E8D">
        <w:rPr>
          <w:rFonts w:ascii="Arial" w:hAnsi="Arial" w:cs="Arial"/>
          <w:vertAlign w:val="subscript"/>
          <w:lang w:val="en-ZA"/>
        </w:rPr>
        <w:t>Year</w:t>
      </w:r>
      <w:r w:rsidRPr="00E54E8D">
        <w:rPr>
          <w:rFonts w:ascii="Arial" w:hAnsi="Arial" w:cs="Arial"/>
          <w:b/>
          <w:vertAlign w:val="subscript"/>
          <w:lang w:val="en-ZA"/>
        </w:rPr>
        <w:t>.......</w:t>
      </w:r>
    </w:p>
    <w:p w:rsidR="00C26834" w:rsidRPr="00E54E8D" w:rsidRDefault="00C26834" w:rsidP="00C26834">
      <w:pPr>
        <w:jc w:val="both"/>
        <w:rPr>
          <w:rFonts w:ascii="Arial" w:hAnsi="Arial" w:cs="Arial"/>
          <w:lang w:val="en-ZA"/>
        </w:rPr>
      </w:pPr>
    </w:p>
    <w:p w:rsidR="00C26834" w:rsidRPr="00E54E8D" w:rsidRDefault="00C26834" w:rsidP="00C26834">
      <w:pPr>
        <w:jc w:val="both"/>
        <w:rPr>
          <w:rFonts w:ascii="Arial" w:hAnsi="Arial" w:cs="Arial"/>
          <w:lang w:val="en-ZA"/>
        </w:rPr>
      </w:pPr>
      <w:r w:rsidRPr="00E54E8D">
        <w:rPr>
          <w:rFonts w:ascii="Arial" w:hAnsi="Arial" w:cs="Arial"/>
          <w:lang w:val="en-ZA"/>
        </w:rPr>
        <w:t>……………………………………….</w:t>
      </w:r>
    </w:p>
    <w:p w:rsidR="00C26834" w:rsidRPr="00E54E8D" w:rsidRDefault="00C26834" w:rsidP="00C26834">
      <w:pPr>
        <w:jc w:val="both"/>
        <w:rPr>
          <w:rFonts w:ascii="Arial" w:hAnsi="Arial" w:cs="Arial"/>
          <w:lang w:val="en-ZA"/>
        </w:rPr>
      </w:pPr>
      <w:r w:rsidRPr="00E54E8D">
        <w:rPr>
          <w:rFonts w:ascii="Arial" w:hAnsi="Arial" w:cs="Arial"/>
          <w:lang w:val="en-ZA"/>
        </w:rPr>
        <w:t>Ex Officio Commissioner of Oaths</w:t>
      </w:r>
    </w:p>
    <w:p w:rsidR="00C26834" w:rsidRPr="00E54E8D" w:rsidRDefault="00C26834" w:rsidP="00C26834">
      <w:pPr>
        <w:jc w:val="both"/>
        <w:rPr>
          <w:rFonts w:ascii="Arial" w:hAnsi="Arial" w:cs="Arial"/>
          <w:lang w:val="en-ZA"/>
        </w:rPr>
      </w:pPr>
      <w:r w:rsidRPr="00E54E8D">
        <w:rPr>
          <w:rFonts w:ascii="Arial" w:hAnsi="Arial" w:cs="Arial"/>
          <w:lang w:val="en-ZA"/>
        </w:rPr>
        <w:t>Full Name: ……………………………………..</w:t>
      </w:r>
    </w:p>
    <w:p w:rsidR="00C26834" w:rsidRPr="00E54E8D" w:rsidRDefault="00C26834" w:rsidP="00C26834">
      <w:pPr>
        <w:jc w:val="both"/>
        <w:rPr>
          <w:rFonts w:ascii="Arial" w:hAnsi="Arial" w:cs="Arial"/>
          <w:lang w:val="en-ZA"/>
        </w:rPr>
      </w:pPr>
      <w:r w:rsidRPr="00E54E8D">
        <w:rPr>
          <w:rFonts w:ascii="Arial" w:hAnsi="Arial" w:cs="Arial"/>
          <w:lang w:val="en-ZA"/>
        </w:rPr>
        <w:t>Designation……………………………………..</w:t>
      </w:r>
    </w:p>
    <w:p w:rsidR="00C26834" w:rsidRPr="00E54E8D" w:rsidRDefault="00C26834" w:rsidP="00C26834">
      <w:pPr>
        <w:jc w:val="both"/>
        <w:rPr>
          <w:rFonts w:ascii="Arial" w:hAnsi="Arial" w:cs="Arial"/>
          <w:lang w:val="en-ZA"/>
        </w:rPr>
      </w:pPr>
      <w:r w:rsidRPr="00E54E8D">
        <w:rPr>
          <w:rFonts w:ascii="Arial" w:hAnsi="Arial" w:cs="Arial"/>
          <w:lang w:val="en-ZA"/>
        </w:rPr>
        <w:t>Business address: …………………………….</w:t>
      </w:r>
    </w:p>
    <w:p w:rsidR="00C26834" w:rsidRPr="00E54E8D" w:rsidRDefault="00C26834" w:rsidP="00C26834">
      <w:pPr>
        <w:jc w:val="both"/>
        <w:rPr>
          <w:rFonts w:ascii="Arial" w:hAnsi="Arial" w:cs="Arial"/>
          <w:lang w:val="en-ZA"/>
        </w:rPr>
      </w:pPr>
      <w:r w:rsidRPr="00E54E8D">
        <w:rPr>
          <w:rFonts w:ascii="Arial" w:hAnsi="Arial" w:cs="Arial"/>
          <w:lang w:val="en-ZA"/>
        </w:rPr>
        <w:t>……………………………………………………</w:t>
      </w:r>
    </w:p>
    <w:p w:rsidR="00C26834" w:rsidRPr="00E54E8D" w:rsidRDefault="00C26834" w:rsidP="00C26834">
      <w:pPr>
        <w:jc w:val="both"/>
        <w:rPr>
          <w:rFonts w:ascii="Arial" w:hAnsi="Arial" w:cs="Arial"/>
          <w:lang w:val="en-ZA"/>
        </w:rPr>
      </w:pPr>
      <w:r w:rsidRPr="00E54E8D">
        <w:rPr>
          <w:rFonts w:ascii="Arial" w:hAnsi="Arial" w:cs="Arial"/>
          <w:lang w:val="en-ZA"/>
        </w:rPr>
        <w:t>……………………………………………………</w:t>
      </w:r>
    </w:p>
    <w:p w:rsidR="00C26834" w:rsidRPr="00E54E8D" w:rsidRDefault="00C26834" w:rsidP="00C26834">
      <w:pPr>
        <w:jc w:val="both"/>
        <w:rPr>
          <w:rFonts w:ascii="Arial" w:hAnsi="Arial" w:cs="Arial"/>
          <w:lang w:val="en-ZA"/>
        </w:rPr>
      </w:pPr>
    </w:p>
    <w:p w:rsidR="00C26834" w:rsidRPr="00E54E8D" w:rsidRDefault="00C26834" w:rsidP="00C26834">
      <w:pPr>
        <w:jc w:val="center"/>
        <w:rPr>
          <w:rFonts w:ascii="Arial" w:hAnsi="Arial" w:cs="Arial"/>
          <w:lang w:val="en-ZA"/>
        </w:rPr>
      </w:pPr>
      <w:r w:rsidRPr="00E54E8D">
        <w:rPr>
          <w:rFonts w:ascii="Arial" w:hAnsi="Arial" w:cs="Arial"/>
          <w:lang w:val="en-ZA"/>
        </w:rPr>
        <w:t>----------------</w:t>
      </w:r>
    </w:p>
    <w:p w:rsidR="00C26834" w:rsidRPr="00E54E8D" w:rsidRDefault="00C26834" w:rsidP="00C26834">
      <w:pPr>
        <w:jc w:val="both"/>
        <w:rPr>
          <w:rFonts w:ascii="Arial" w:hAnsi="Arial" w:cs="Arial"/>
          <w:lang w:val="en-ZA"/>
        </w:rPr>
      </w:pPr>
    </w:p>
    <w:p w:rsidR="00C26834" w:rsidRPr="00E54E8D" w:rsidRDefault="00C26834" w:rsidP="00C26834">
      <w:pPr>
        <w:jc w:val="both"/>
        <w:rPr>
          <w:rFonts w:ascii="Arial" w:hAnsi="Arial" w:cs="Arial"/>
          <w:lang w:val="en-ZA"/>
        </w:rPr>
      </w:pPr>
    </w:p>
    <w:p w:rsidR="00C26834" w:rsidRPr="00E54E8D" w:rsidRDefault="00C26834" w:rsidP="00C26834">
      <w:pPr>
        <w:jc w:val="both"/>
        <w:rPr>
          <w:rFonts w:ascii="Arial" w:hAnsi="Arial" w:cs="Arial"/>
          <w:lang w:val="en-ZA"/>
        </w:rPr>
      </w:pPr>
    </w:p>
    <w:p w:rsidR="00C26834" w:rsidRPr="00E54E8D" w:rsidRDefault="00C26834" w:rsidP="00C26834">
      <w:pPr>
        <w:jc w:val="both"/>
        <w:rPr>
          <w:rFonts w:ascii="Arial" w:hAnsi="Arial" w:cs="Arial"/>
          <w:lang w:val="en-ZA"/>
        </w:rPr>
      </w:pPr>
    </w:p>
    <w:p w:rsidR="00C26834" w:rsidRPr="00E54E8D" w:rsidRDefault="00C26834" w:rsidP="00C26834">
      <w:pPr>
        <w:jc w:val="both"/>
        <w:rPr>
          <w:rFonts w:ascii="Arial" w:hAnsi="Arial" w:cs="Arial"/>
          <w:bCs/>
          <w:lang w:val="en-ZA"/>
        </w:rPr>
      </w:pPr>
      <w:r w:rsidRPr="00E54E8D">
        <w:rPr>
          <w:rFonts w:ascii="Arial" w:hAnsi="Arial" w:cs="Arial"/>
          <w:bCs/>
          <w:lang w:val="en-ZA"/>
        </w:rPr>
        <w:t>Refer to;</w:t>
      </w:r>
    </w:p>
    <w:p w:rsidR="00C26834" w:rsidRPr="00E54E8D" w:rsidRDefault="00C26834" w:rsidP="00C26834">
      <w:pPr>
        <w:jc w:val="both"/>
        <w:rPr>
          <w:rFonts w:ascii="Arial" w:hAnsi="Arial" w:cs="Arial"/>
          <w:lang w:val="en-ZA"/>
        </w:rPr>
      </w:pPr>
    </w:p>
    <w:p w:rsidR="00C26834" w:rsidRPr="00E54E8D" w:rsidRDefault="00C26834" w:rsidP="00C26834">
      <w:pPr>
        <w:jc w:val="both"/>
        <w:rPr>
          <w:rFonts w:ascii="Arial" w:hAnsi="Arial" w:cs="Arial"/>
        </w:rPr>
      </w:pPr>
      <w:r w:rsidRPr="00E54E8D">
        <w:rPr>
          <w:rFonts w:ascii="Arial" w:hAnsi="Arial" w:cs="Arial"/>
        </w:rPr>
        <w:t>Danie Geldenhuys</w:t>
      </w:r>
    </w:p>
    <w:p w:rsidR="00C26834" w:rsidRPr="00E54E8D" w:rsidRDefault="00C26834" w:rsidP="00C26834">
      <w:pPr>
        <w:jc w:val="both"/>
        <w:rPr>
          <w:rFonts w:ascii="Arial" w:hAnsi="Arial" w:cs="Arial"/>
        </w:rPr>
      </w:pPr>
      <w:r w:rsidRPr="00E54E8D">
        <w:rPr>
          <w:rFonts w:ascii="Arial" w:hAnsi="Arial" w:cs="Arial"/>
        </w:rPr>
        <w:t>Environmental Health (Pollution Control)</w:t>
      </w:r>
    </w:p>
    <w:p w:rsidR="00C26834" w:rsidRPr="00E54E8D" w:rsidRDefault="00C26834" w:rsidP="00C26834">
      <w:pPr>
        <w:jc w:val="both"/>
        <w:rPr>
          <w:rFonts w:ascii="Arial" w:hAnsi="Arial" w:cs="Arial"/>
        </w:rPr>
      </w:pPr>
      <w:r w:rsidRPr="00E54E8D">
        <w:rPr>
          <w:rFonts w:ascii="Arial" w:hAnsi="Arial" w:cs="Arial"/>
        </w:rPr>
        <w:t>City of Johannesburg (Region A)</w:t>
      </w:r>
    </w:p>
    <w:p w:rsidR="00C26834" w:rsidRPr="00E54E8D" w:rsidRDefault="00C26834" w:rsidP="00C26834">
      <w:pPr>
        <w:jc w:val="both"/>
        <w:rPr>
          <w:rFonts w:ascii="Arial" w:hAnsi="Arial" w:cs="Arial"/>
        </w:rPr>
      </w:pPr>
      <w:r w:rsidRPr="00E54E8D">
        <w:rPr>
          <w:rFonts w:ascii="Arial" w:hAnsi="Arial" w:cs="Arial"/>
        </w:rPr>
        <w:t>Telephone: (011) 025 8020</w:t>
      </w:r>
    </w:p>
    <w:p w:rsidR="00C26834" w:rsidRPr="00E54E8D" w:rsidRDefault="00C26834" w:rsidP="00C26834">
      <w:pPr>
        <w:jc w:val="both"/>
        <w:rPr>
          <w:rFonts w:ascii="Arial" w:hAnsi="Arial" w:cs="Arial"/>
        </w:rPr>
      </w:pPr>
      <w:r w:rsidRPr="00E54E8D">
        <w:rPr>
          <w:rFonts w:ascii="Arial" w:hAnsi="Arial" w:cs="Arial"/>
        </w:rPr>
        <w:lastRenderedPageBreak/>
        <w:t>Facsimile: (011) 314 1716</w:t>
      </w:r>
    </w:p>
    <w:p w:rsidR="00C26834" w:rsidRPr="00E54E8D" w:rsidRDefault="00C26834" w:rsidP="00C26834">
      <w:pPr>
        <w:jc w:val="both"/>
        <w:rPr>
          <w:rFonts w:ascii="Arial" w:hAnsi="Arial" w:cs="Arial"/>
        </w:rPr>
      </w:pPr>
      <w:r w:rsidRPr="00E54E8D">
        <w:rPr>
          <w:rFonts w:ascii="Arial" w:hAnsi="Arial" w:cs="Arial"/>
        </w:rPr>
        <w:t>Cell: 083 467 6627</w:t>
      </w:r>
    </w:p>
    <w:p w:rsidR="00C26834" w:rsidRPr="00E54E8D" w:rsidRDefault="00C26834" w:rsidP="00C26834">
      <w:pPr>
        <w:jc w:val="both"/>
        <w:rPr>
          <w:rFonts w:ascii="Arial" w:hAnsi="Arial" w:cs="Arial"/>
        </w:rPr>
      </w:pPr>
      <w:r w:rsidRPr="00E54E8D">
        <w:rPr>
          <w:rFonts w:ascii="Arial" w:hAnsi="Arial" w:cs="Arial"/>
        </w:rPr>
        <w:t>E-mail:</w:t>
      </w:r>
      <w:r w:rsidRPr="00E54E8D">
        <w:rPr>
          <w:rFonts w:ascii="Arial" w:hAnsi="Arial" w:cs="Arial"/>
          <w:color w:val="3366FF"/>
        </w:rPr>
        <w:t xml:space="preserve"> danieg@joburg.org.za</w:t>
      </w:r>
    </w:p>
    <w:p w:rsidR="00C26834" w:rsidRPr="00E54E8D" w:rsidRDefault="00C26834" w:rsidP="00C26834">
      <w:pPr>
        <w:jc w:val="both"/>
        <w:rPr>
          <w:rFonts w:ascii="Arial" w:hAnsi="Arial" w:cs="Arial"/>
        </w:rPr>
      </w:pPr>
    </w:p>
    <w:p w:rsidR="003A121D" w:rsidRPr="00E54E8D" w:rsidRDefault="003A121D">
      <w:pPr>
        <w:rPr>
          <w:rFonts w:ascii="Arial" w:hAnsi="Arial" w:cs="Arial"/>
        </w:rPr>
      </w:pPr>
      <w:r w:rsidRPr="00E54E8D">
        <w:rPr>
          <w:rFonts w:ascii="Arial" w:hAnsi="Arial" w:cs="Arial"/>
        </w:rPr>
        <w:t xml:space="preserve">  </w:t>
      </w:r>
    </w:p>
    <w:sectPr w:rsidR="003A121D" w:rsidRPr="00E54E8D" w:rsidSect="00C2683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743" w:rsidRDefault="00632743" w:rsidP="00C26834">
      <w:r>
        <w:separator/>
      </w:r>
    </w:p>
  </w:endnote>
  <w:endnote w:type="continuationSeparator" w:id="0">
    <w:p w:rsidR="00632743" w:rsidRDefault="00632743" w:rsidP="00C2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743" w:rsidRDefault="00632743" w:rsidP="00C26834">
      <w:r>
        <w:separator/>
      </w:r>
    </w:p>
  </w:footnote>
  <w:footnote w:type="continuationSeparator" w:id="0">
    <w:p w:rsidR="00632743" w:rsidRDefault="00632743" w:rsidP="00C26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16FD3"/>
    <w:multiLevelType w:val="hybridMultilevel"/>
    <w:tmpl w:val="89F8671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21D"/>
    <w:rsid w:val="00137BF4"/>
    <w:rsid w:val="002B3BE8"/>
    <w:rsid w:val="003569A0"/>
    <w:rsid w:val="003A121D"/>
    <w:rsid w:val="00513004"/>
    <w:rsid w:val="005A1E6C"/>
    <w:rsid w:val="00632743"/>
    <w:rsid w:val="006E5C19"/>
    <w:rsid w:val="006F18F2"/>
    <w:rsid w:val="00A13F24"/>
    <w:rsid w:val="00AD2E67"/>
    <w:rsid w:val="00AE65B2"/>
    <w:rsid w:val="00B23129"/>
    <w:rsid w:val="00C26834"/>
    <w:rsid w:val="00C42325"/>
    <w:rsid w:val="00E54E8D"/>
    <w:rsid w:val="00FE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41F56"/>
  <w15:docId w15:val="{11784A35-62CA-4516-B0D3-A9D5F278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21D"/>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834"/>
    <w:pPr>
      <w:tabs>
        <w:tab w:val="center" w:pos="4680"/>
        <w:tab w:val="right" w:pos="9360"/>
      </w:tabs>
    </w:pPr>
  </w:style>
  <w:style w:type="character" w:customStyle="1" w:styleId="HeaderChar">
    <w:name w:val="Header Char"/>
    <w:basedOn w:val="DefaultParagraphFont"/>
    <w:link w:val="Header"/>
    <w:uiPriority w:val="99"/>
    <w:rsid w:val="00C2683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26834"/>
    <w:pPr>
      <w:tabs>
        <w:tab w:val="center" w:pos="4680"/>
        <w:tab w:val="right" w:pos="9360"/>
      </w:tabs>
    </w:pPr>
  </w:style>
  <w:style w:type="character" w:customStyle="1" w:styleId="FooterChar">
    <w:name w:val="Footer Char"/>
    <w:basedOn w:val="DefaultParagraphFont"/>
    <w:link w:val="Footer"/>
    <w:uiPriority w:val="99"/>
    <w:rsid w:val="00C26834"/>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 Geldenhuys</dc:creator>
  <cp:lastModifiedBy>jc</cp:lastModifiedBy>
  <cp:revision>6</cp:revision>
  <dcterms:created xsi:type="dcterms:W3CDTF">2014-09-25T10:04:00Z</dcterms:created>
  <dcterms:modified xsi:type="dcterms:W3CDTF">2017-02-04T10:49:00Z</dcterms:modified>
</cp:coreProperties>
</file>