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54C6A" w14:textId="77777777" w:rsidR="005241F8" w:rsidRPr="005241F8" w:rsidRDefault="005241F8" w:rsidP="005241F8">
      <w:pPr>
        <w:pStyle w:val="NormalWeb"/>
        <w:spacing w:before="0" w:beforeAutospacing="0" w:after="0" w:afterAutospacing="0" w:line="360" w:lineRule="auto"/>
      </w:pPr>
      <w:r w:rsidRPr="005241F8">
        <w:rPr>
          <w:b/>
        </w:rPr>
        <w:t>TO:</w:t>
      </w:r>
      <w:r w:rsidRPr="005241F8">
        <w:rPr>
          <w:b/>
        </w:rPr>
        <w:tab/>
      </w:r>
      <w:r w:rsidRPr="005241F8">
        <w:t xml:space="preserve">Liquor Licensing – Johannesburg Regional Office  </w:t>
      </w:r>
    </w:p>
    <w:p w14:paraId="099183CF" w14:textId="77777777" w:rsidR="005241F8" w:rsidRPr="005241F8" w:rsidRDefault="005241F8" w:rsidP="005241F8">
      <w:pPr>
        <w:pStyle w:val="NormalWeb"/>
        <w:spacing w:before="0" w:beforeAutospacing="0" w:after="0" w:afterAutospacing="0" w:line="360" w:lineRule="auto"/>
      </w:pPr>
      <w:r w:rsidRPr="005241F8">
        <w:tab/>
        <w:t>Gauteng Liquor Board</w:t>
      </w:r>
    </w:p>
    <w:p w14:paraId="2E7A5512" w14:textId="570E8864" w:rsidR="005241F8" w:rsidRPr="005241F8" w:rsidRDefault="005241F8" w:rsidP="005241F8">
      <w:pPr>
        <w:pStyle w:val="NormalWeb"/>
        <w:spacing w:before="0" w:beforeAutospacing="0" w:after="0" w:afterAutospacing="0" w:line="360" w:lineRule="auto"/>
      </w:pPr>
      <w:r w:rsidRPr="005241F8">
        <w:tab/>
      </w:r>
      <w:proofErr w:type="spellStart"/>
      <w:r w:rsidRPr="005241F8">
        <w:t>Matlotlo</w:t>
      </w:r>
      <w:proofErr w:type="spellEnd"/>
      <w:r w:rsidRPr="005241F8">
        <w:t xml:space="preserve"> House</w:t>
      </w:r>
      <w:r>
        <w:t>, 2</w:t>
      </w:r>
      <w:r w:rsidRPr="005241F8">
        <w:rPr>
          <w:vertAlign w:val="superscript"/>
        </w:rPr>
        <w:t>nd</w:t>
      </w:r>
      <w:r>
        <w:t xml:space="preserve"> Floor</w:t>
      </w:r>
    </w:p>
    <w:p w14:paraId="261E6836" w14:textId="77777777" w:rsidR="005241F8" w:rsidRPr="005241F8" w:rsidRDefault="005241F8" w:rsidP="005241F8">
      <w:pPr>
        <w:pStyle w:val="NormalWeb"/>
        <w:spacing w:before="0" w:beforeAutospacing="0" w:after="0" w:afterAutospacing="0" w:line="360" w:lineRule="auto"/>
      </w:pPr>
      <w:r w:rsidRPr="005241F8">
        <w:tab/>
        <w:t>124 Main Street</w:t>
      </w:r>
    </w:p>
    <w:p w14:paraId="710D32D1" w14:textId="77909CD5" w:rsidR="005241F8" w:rsidRPr="005241F8" w:rsidRDefault="005241F8" w:rsidP="005241F8">
      <w:pPr>
        <w:pStyle w:val="NormalWeb"/>
        <w:spacing w:before="0" w:beforeAutospacing="0" w:after="0" w:afterAutospacing="0" w:line="360" w:lineRule="auto"/>
      </w:pPr>
      <w:r w:rsidRPr="005241F8">
        <w:tab/>
        <w:t>Johannesburg</w:t>
      </w:r>
    </w:p>
    <w:p w14:paraId="56C5313A" w14:textId="77909CD5" w:rsidR="005241F8" w:rsidRPr="005241F8" w:rsidRDefault="005241F8" w:rsidP="005241F8">
      <w:pPr>
        <w:pStyle w:val="NormalWeb"/>
        <w:rPr>
          <w:b/>
        </w:rPr>
      </w:pPr>
      <w:r w:rsidRPr="005241F8">
        <w:rPr>
          <w:b/>
        </w:rPr>
        <w:t xml:space="preserve">OBJECTION TO GRANTING OF LIQUOR LICENCE </w:t>
      </w:r>
    </w:p>
    <w:p w14:paraId="0B6CD109" w14:textId="0E92BEC0" w:rsidR="005241F8" w:rsidRDefault="005241F8" w:rsidP="005241F8">
      <w:pPr>
        <w:pStyle w:val="NormalWeb"/>
        <w:rPr>
          <w:b/>
        </w:rPr>
      </w:pPr>
      <w:r>
        <w:rPr>
          <w:b/>
        </w:rPr>
        <w:t>Application Reference Number: GLB 700001</w:t>
      </w:r>
      <w:r w:rsidR="00737B88">
        <w:rPr>
          <w:b/>
        </w:rPr>
        <w:t>3388</w:t>
      </w:r>
    </w:p>
    <w:p w14:paraId="430DE2F4" w14:textId="46B31D2E" w:rsidR="005241F8" w:rsidRDefault="00737B88" w:rsidP="005241F8">
      <w:pPr>
        <w:pStyle w:val="NormalWeb"/>
        <w:rPr>
          <w:b/>
        </w:rPr>
      </w:pPr>
      <w:r>
        <w:rPr>
          <w:b/>
        </w:rPr>
        <w:t>Rustic Flair Food and Events</w:t>
      </w:r>
    </w:p>
    <w:p w14:paraId="5AC97053" w14:textId="18C2121C" w:rsidR="005241F8" w:rsidRDefault="005241F8" w:rsidP="005241F8">
      <w:pPr>
        <w:pStyle w:val="NormalWeb"/>
        <w:rPr>
          <w:b/>
        </w:rPr>
      </w:pPr>
      <w:r>
        <w:rPr>
          <w:b/>
        </w:rPr>
        <w:t>Premises situated at</w:t>
      </w:r>
      <w:r w:rsidR="00737B88">
        <w:rPr>
          <w:b/>
        </w:rPr>
        <w:t xml:space="preserve"> Shop 123, 27 Boxes, 75 – 4</w:t>
      </w:r>
      <w:r w:rsidR="00737B88" w:rsidRPr="00737B88">
        <w:rPr>
          <w:b/>
          <w:vertAlign w:val="superscript"/>
        </w:rPr>
        <w:t>th</w:t>
      </w:r>
      <w:r w:rsidR="00737B88">
        <w:rPr>
          <w:b/>
        </w:rPr>
        <w:t xml:space="preserve"> Avenue</w:t>
      </w:r>
      <w:r>
        <w:rPr>
          <w:b/>
        </w:rPr>
        <w:t>,</w:t>
      </w:r>
      <w:r w:rsidR="00737B88">
        <w:rPr>
          <w:b/>
        </w:rPr>
        <w:t xml:space="preserve"> MELVILLE</w:t>
      </w:r>
    </w:p>
    <w:p w14:paraId="6DD5ED84" w14:textId="4305D7A4" w:rsidR="005241F8" w:rsidRDefault="005241F8" w:rsidP="005241F8">
      <w:pPr>
        <w:pStyle w:val="NormalWeb"/>
        <w:rPr>
          <w:b/>
        </w:rPr>
      </w:pPr>
    </w:p>
    <w:p w14:paraId="77B84308" w14:textId="76BEAEE7" w:rsidR="005241F8" w:rsidRDefault="005241F8" w:rsidP="005241F8">
      <w:pPr>
        <w:pStyle w:val="NormalWeb"/>
        <w:ind w:left="1440" w:hanging="1440"/>
      </w:pPr>
      <w:r>
        <w:rPr>
          <w:b/>
        </w:rPr>
        <w:t xml:space="preserve">Lodged by: </w:t>
      </w:r>
      <w:r>
        <w:rPr>
          <w:b/>
        </w:rPr>
        <w:tab/>
        <w:t xml:space="preserve">_____________________________________________________________   </w:t>
      </w:r>
      <w:r>
        <w:t>[Full Names of objector]</w:t>
      </w:r>
    </w:p>
    <w:p w14:paraId="286214BF" w14:textId="2E8A8590" w:rsidR="005241F8" w:rsidRDefault="005241F8" w:rsidP="005241F8">
      <w:pPr>
        <w:pStyle w:val="NormalWeb"/>
        <w:ind w:left="1440"/>
      </w:pPr>
      <w:r>
        <w:t>______________________________________________________________ [Address – physical]</w:t>
      </w:r>
    </w:p>
    <w:p w14:paraId="1332A18F" w14:textId="6F8B8DA0" w:rsidR="005241F8" w:rsidRDefault="005241F8" w:rsidP="005241F8">
      <w:pPr>
        <w:pStyle w:val="NormalWeb"/>
        <w:ind w:left="1440"/>
      </w:pPr>
      <w:r>
        <w:t>______________________________________                                          [Contact No.]</w:t>
      </w:r>
    </w:p>
    <w:p w14:paraId="2B9E9400" w14:textId="6A1F55E4" w:rsidR="005241F8" w:rsidRDefault="005241F8" w:rsidP="005241F8">
      <w:pPr>
        <w:pStyle w:val="NormalWeb"/>
        <w:ind w:left="1440"/>
      </w:pPr>
      <w:r>
        <w:t>______________________________________                                                   [Email address]</w:t>
      </w:r>
    </w:p>
    <w:p w14:paraId="4F2EF268" w14:textId="57164CCE" w:rsidR="005241F8" w:rsidRDefault="005241F8" w:rsidP="005241F8">
      <w:pPr>
        <w:pStyle w:val="NormalWeb"/>
        <w:ind w:left="1440"/>
      </w:pPr>
    </w:p>
    <w:p w14:paraId="0D8D708D" w14:textId="3F3AE91A" w:rsidR="005241F8" w:rsidRDefault="005241F8" w:rsidP="005241F8">
      <w:pPr>
        <w:pStyle w:val="NormalWeb"/>
      </w:pPr>
      <w:r>
        <w:rPr>
          <w:b/>
        </w:rPr>
        <w:t xml:space="preserve">And To: </w:t>
      </w:r>
      <w:r>
        <w:rPr>
          <w:b/>
        </w:rPr>
        <w:tab/>
      </w:r>
      <w:r w:rsidR="00610206">
        <w:t>Silver Star Brokers</w:t>
      </w:r>
    </w:p>
    <w:p w14:paraId="27A814E9" w14:textId="376FC72D" w:rsidR="005241F8" w:rsidRDefault="005241F8" w:rsidP="005241F8">
      <w:pPr>
        <w:pStyle w:val="NormalWeb"/>
      </w:pPr>
      <w:r>
        <w:rPr>
          <w:b/>
        </w:rPr>
        <w:tab/>
      </w:r>
      <w:r>
        <w:rPr>
          <w:b/>
        </w:rPr>
        <w:tab/>
      </w:r>
      <w:r w:rsidRPr="005241F8">
        <w:t>Email:</w:t>
      </w:r>
      <w:r>
        <w:t xml:space="preserve"> </w:t>
      </w:r>
      <w:hyperlink r:id="rId5" w:history="1">
        <w:r w:rsidR="00610206" w:rsidRPr="00E14DEB">
          <w:rPr>
            <w:rStyle w:val="Hyperlink"/>
          </w:rPr>
          <w:t>ssbrokers@mweb.co.za</w:t>
        </w:r>
      </w:hyperlink>
    </w:p>
    <w:p w14:paraId="089B08DE" w14:textId="3F1B344E" w:rsidR="005241F8" w:rsidRDefault="00610206" w:rsidP="005241F8">
      <w:pPr>
        <w:pStyle w:val="NormalWeb"/>
        <w:rPr>
          <w:rStyle w:val="gi"/>
        </w:rPr>
      </w:pPr>
      <w:r>
        <w:t xml:space="preserve">cc Liquor Board: </w:t>
      </w:r>
      <w:hyperlink r:id="rId6" w:history="1">
        <w:r w:rsidRPr="00E14DEB">
          <w:rPr>
            <w:rStyle w:val="Hyperlink"/>
          </w:rPr>
          <w:t>Palesa.Makhabane@gauteng.gov.za</w:t>
        </w:r>
      </w:hyperlink>
    </w:p>
    <w:p w14:paraId="23B2E7CA" w14:textId="2CCD91F4" w:rsidR="00610206" w:rsidRDefault="00610206" w:rsidP="005241F8">
      <w:pPr>
        <w:pStyle w:val="NormalWeb"/>
        <w:rPr>
          <w:rStyle w:val="gi"/>
        </w:rPr>
      </w:pPr>
      <w:r>
        <w:t xml:space="preserve">cc MRA Liquor Portfolio: </w:t>
      </w:r>
      <w:hyperlink r:id="rId7" w:history="1">
        <w:r w:rsidRPr="00E14DEB">
          <w:rPr>
            <w:rStyle w:val="Hyperlink"/>
          </w:rPr>
          <w:t>mra-liquor@ilovemelville.co.za</w:t>
        </w:r>
      </w:hyperlink>
    </w:p>
    <w:p w14:paraId="4C9BCA29" w14:textId="77777777" w:rsidR="00610206" w:rsidRDefault="00610206" w:rsidP="005241F8">
      <w:pPr>
        <w:pStyle w:val="NormalWeb"/>
      </w:pPr>
    </w:p>
    <w:p w14:paraId="4F37DD92" w14:textId="0A046EBB" w:rsidR="005241F8" w:rsidRDefault="006E4BF9" w:rsidP="006E4BF9">
      <w:pPr>
        <w:pStyle w:val="NormalWeb"/>
        <w:ind w:left="4678" w:hanging="4678"/>
      </w:pPr>
      <w:r>
        <w:t xml:space="preserve">Acknowledge receipt - </w:t>
      </w:r>
      <w:r w:rsidRPr="006E4BF9">
        <w:rPr>
          <w:b/>
        </w:rPr>
        <w:t>Gauteng Liquor Board</w:t>
      </w:r>
      <w:r>
        <w:t>: __________________________________                                                                                                                 Signature</w:t>
      </w:r>
    </w:p>
    <w:p w14:paraId="6718A0F2" w14:textId="2F129C9E" w:rsidR="006E4BF9" w:rsidRDefault="006E4BF9" w:rsidP="006E4BF9">
      <w:pPr>
        <w:pStyle w:val="NormalWeb"/>
        <w:ind w:left="4678" w:hanging="4678"/>
      </w:pPr>
      <w:r>
        <w:tab/>
        <w:t>__________________________________      Date</w:t>
      </w:r>
    </w:p>
    <w:p w14:paraId="17A709C3" w14:textId="77777777" w:rsidR="006E4BF9" w:rsidRDefault="006E4BF9" w:rsidP="006E4BF9">
      <w:pPr>
        <w:pStyle w:val="NormalWeb"/>
        <w:ind w:left="4678" w:hanging="4678"/>
      </w:pPr>
    </w:p>
    <w:p w14:paraId="5F418BEF" w14:textId="617C2420" w:rsidR="00610206" w:rsidRDefault="00610206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Reason 1:</w:t>
      </w:r>
    </w:p>
    <w:p w14:paraId="7613FD1D" w14:textId="7282BD82" w:rsidR="005241F8" w:rsidRDefault="00610206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The application is defective in that the requirement to list all the similar licensed premises in a 1 km and 500 m radius were not listed in the advertisement (none listed) and also not in the motivation for the application. </w:t>
      </w:r>
      <w:r w:rsidR="006E4BF9">
        <w:rPr>
          <w:rFonts w:cstheme="minorHAnsi"/>
          <w:b/>
        </w:rPr>
        <w:t>__________________________________________________________________________________________________________________________________________________________________</w:t>
      </w:r>
    </w:p>
    <w:p w14:paraId="7965EEC8" w14:textId="77777777" w:rsidR="006E4BF9" w:rsidRPr="00A3280E" w:rsidRDefault="006E4BF9" w:rsidP="006E4BF9">
      <w:pPr>
        <w:spacing w:after="0" w:line="360" w:lineRule="auto"/>
        <w:rPr>
          <w:rFonts w:cstheme="minorHAnsi"/>
          <w:b/>
        </w:rPr>
      </w:pPr>
    </w:p>
    <w:p w14:paraId="0F23B914" w14:textId="77777777" w:rsidR="00610206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Reason 2: </w:t>
      </w:r>
    </w:p>
    <w:p w14:paraId="6216682E" w14:textId="687FF740" w:rsidR="00610206" w:rsidRDefault="00610206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The application and the advertisement for the proposed application also do not list all the places of worship neither all the educational facilities as prescribed.</w:t>
      </w:r>
    </w:p>
    <w:p w14:paraId="1666E471" w14:textId="681BD769" w:rsidR="006E4BF9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</w:t>
      </w:r>
    </w:p>
    <w:p w14:paraId="5EECDE62" w14:textId="77777777" w:rsidR="006E4BF9" w:rsidRPr="00A3280E" w:rsidRDefault="006E4BF9" w:rsidP="006E4BF9">
      <w:pPr>
        <w:spacing w:after="0" w:line="360" w:lineRule="auto"/>
        <w:rPr>
          <w:rFonts w:cstheme="minorHAnsi"/>
          <w:b/>
        </w:rPr>
      </w:pPr>
    </w:p>
    <w:p w14:paraId="103D3AEE" w14:textId="77777777" w:rsidR="00610206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Reason 3: </w:t>
      </w:r>
    </w:p>
    <w:p w14:paraId="237FA46A" w14:textId="29F2FABD" w:rsidR="008F3F67" w:rsidRDefault="00610206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The</w:t>
      </w:r>
      <w:r w:rsidR="008F3F67">
        <w:rPr>
          <w:rFonts w:cstheme="minorHAnsi"/>
          <w:b/>
        </w:rPr>
        <w:t xml:space="preserve"> applicant is supposed to motivate the need for a license in the area – this is not done. </w:t>
      </w:r>
    </w:p>
    <w:p w14:paraId="04567688" w14:textId="0F276D43" w:rsidR="006E4BF9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</w:t>
      </w:r>
    </w:p>
    <w:p w14:paraId="7BCFBF40" w14:textId="77777777" w:rsidR="006E4BF9" w:rsidRPr="00A3280E" w:rsidRDefault="006E4BF9" w:rsidP="006E4BF9">
      <w:pPr>
        <w:spacing w:after="0" w:line="360" w:lineRule="auto"/>
        <w:rPr>
          <w:rFonts w:cstheme="minorHAnsi"/>
          <w:b/>
        </w:rPr>
      </w:pPr>
    </w:p>
    <w:p w14:paraId="76975CA9" w14:textId="77777777" w:rsidR="008F3F67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Reason 4: </w:t>
      </w:r>
    </w:p>
    <w:p w14:paraId="244A76BE" w14:textId="7CABD5B1" w:rsidR="008F3F67" w:rsidRDefault="008F3F67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The impact of a liquor licence on the area is to be addressed – this is also missing from the application.</w:t>
      </w:r>
    </w:p>
    <w:p w14:paraId="040DEAB8" w14:textId="6731EF72" w:rsidR="006E4BF9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</w:t>
      </w:r>
    </w:p>
    <w:p w14:paraId="01BBC3E8" w14:textId="77777777" w:rsidR="008F3F67" w:rsidRPr="00A3280E" w:rsidRDefault="008F3F67" w:rsidP="006E4BF9">
      <w:pPr>
        <w:spacing w:after="0" w:line="360" w:lineRule="auto"/>
        <w:rPr>
          <w:rFonts w:cstheme="minorHAnsi"/>
          <w:b/>
        </w:rPr>
      </w:pPr>
    </w:p>
    <w:p w14:paraId="6CC3A0F5" w14:textId="77777777" w:rsidR="008F3F67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Reason 5: </w:t>
      </w:r>
    </w:p>
    <w:p w14:paraId="24F247DF" w14:textId="4D0938D7" w:rsidR="006E4BF9" w:rsidRDefault="008F3F67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It is not clear who the applicant is – the different sections in the application reflect different persons – a natural person, a company, a trade as entity.    </w:t>
      </w:r>
      <w:r w:rsidR="006E4BF9">
        <w:rPr>
          <w:rFonts w:cstheme="minorHAnsi"/>
          <w:b/>
        </w:rPr>
        <w:t>____________________________________________________________________________________________________________________________________________________________________</w:t>
      </w:r>
    </w:p>
    <w:p w14:paraId="07A020A7" w14:textId="77777777" w:rsidR="006E4BF9" w:rsidRPr="00A3280E" w:rsidRDefault="006E4BF9" w:rsidP="006E4BF9">
      <w:pPr>
        <w:spacing w:after="0" w:line="360" w:lineRule="auto"/>
        <w:rPr>
          <w:rFonts w:cstheme="minorHAnsi"/>
          <w:b/>
        </w:rPr>
      </w:pPr>
    </w:p>
    <w:p w14:paraId="75D661B3" w14:textId="77777777" w:rsidR="008F3F67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Reason 6: </w:t>
      </w:r>
    </w:p>
    <w:p w14:paraId="0AB1E5EA" w14:textId="297AB6F6" w:rsidR="008F3F67" w:rsidRDefault="008F3F67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As far as I am aware, the </w:t>
      </w:r>
      <w:r w:rsidR="002B45C4">
        <w:rPr>
          <w:rFonts w:cstheme="minorHAnsi"/>
          <w:b/>
        </w:rPr>
        <w:t>27 Boxes centre has not rights to operate any liquor outlet.</w:t>
      </w:r>
    </w:p>
    <w:p w14:paraId="0F8D3AD6" w14:textId="12DB1A66" w:rsidR="006E4BF9" w:rsidRPr="00A3280E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</w:t>
      </w:r>
    </w:p>
    <w:p w14:paraId="713EDC65" w14:textId="77777777" w:rsidR="002B45C4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Reason 7:</w:t>
      </w:r>
    </w:p>
    <w:p w14:paraId="30FB63EA" w14:textId="16CBC784" w:rsidR="006E4BF9" w:rsidRDefault="002B45C4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There are more than 40 liquor licensed premises within a 1 km radius from the centre of Melville (approximately 27 Boxes) – the area is saturated. It is common knowledge that liquor plays a role in most violent crimes – we have seen enough of this in Melville. </w:t>
      </w:r>
      <w:r w:rsidR="006E4BF9">
        <w:rPr>
          <w:rFonts w:cstheme="minorHAnsi"/>
          <w:b/>
        </w:rPr>
        <w:t>____________________________________________________________________________________________________________________________________________________________________</w:t>
      </w:r>
    </w:p>
    <w:p w14:paraId="6823FD93" w14:textId="77777777" w:rsidR="006E4BF9" w:rsidRPr="00A3280E" w:rsidRDefault="006E4BF9" w:rsidP="006E4BF9">
      <w:pPr>
        <w:spacing w:after="0" w:line="360" w:lineRule="auto"/>
        <w:rPr>
          <w:rFonts w:cstheme="minorHAnsi"/>
          <w:b/>
        </w:rPr>
      </w:pPr>
    </w:p>
    <w:p w14:paraId="6EA134D6" w14:textId="77777777" w:rsidR="002B45C4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Reason 8: </w:t>
      </w:r>
    </w:p>
    <w:p w14:paraId="0CE5BF0C" w14:textId="3974F532" w:rsidR="002B45C4" w:rsidRDefault="002B45C4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The special zoning of the Erf where the proposed premises is situated does not allow for a restaurant - see the zoning certificate attached to the application.</w:t>
      </w:r>
    </w:p>
    <w:p w14:paraId="40095DC8" w14:textId="77777777" w:rsidR="002B45C4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</w:t>
      </w:r>
    </w:p>
    <w:p w14:paraId="48EF0509" w14:textId="77777777" w:rsidR="002B45C4" w:rsidRDefault="002B45C4" w:rsidP="006E4BF9">
      <w:pPr>
        <w:spacing w:after="0" w:line="360" w:lineRule="auto"/>
        <w:rPr>
          <w:rFonts w:cstheme="minorHAnsi"/>
          <w:b/>
        </w:rPr>
      </w:pPr>
    </w:p>
    <w:p w14:paraId="3FC56006" w14:textId="77777777" w:rsidR="002B45C4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Reason 9: </w:t>
      </w:r>
    </w:p>
    <w:p w14:paraId="4BEF2F81" w14:textId="65645A77" w:rsidR="002B45C4" w:rsidRDefault="002B45C4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The location of the premises is within 50 metres of the closest residence and it is not an enclosed area. The noise will travel far especially once traffic slows down.</w:t>
      </w:r>
    </w:p>
    <w:p w14:paraId="00B82B4E" w14:textId="11FFB577" w:rsidR="006E4BF9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</w:t>
      </w:r>
    </w:p>
    <w:p w14:paraId="1FD54BEB" w14:textId="77777777" w:rsidR="006E4BF9" w:rsidRPr="00A3280E" w:rsidRDefault="006E4BF9" w:rsidP="006E4BF9">
      <w:pPr>
        <w:spacing w:after="0" w:line="360" w:lineRule="auto"/>
        <w:rPr>
          <w:rFonts w:cstheme="minorHAnsi"/>
          <w:b/>
        </w:rPr>
      </w:pPr>
    </w:p>
    <w:p w14:paraId="4D6967BB" w14:textId="04CF9FB6" w:rsidR="002B45C4" w:rsidRDefault="002B45C4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Reason 10:</w:t>
      </w:r>
    </w:p>
    <w:p w14:paraId="5FA03092" w14:textId="77777777" w:rsidR="002B45C4" w:rsidRDefault="002B45C4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There is no indication of the type of events planned – the zoning allows markets, not events.</w:t>
      </w:r>
    </w:p>
    <w:p w14:paraId="5DA83EFA" w14:textId="4FC0455E" w:rsidR="006E4BF9" w:rsidRDefault="006E4BF9" w:rsidP="006E4BF9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</w:t>
      </w:r>
    </w:p>
    <w:p w14:paraId="756B2038" w14:textId="77777777" w:rsidR="006E4BF9" w:rsidRDefault="006E4BF9" w:rsidP="006E4BF9">
      <w:pPr>
        <w:spacing w:after="0" w:line="360" w:lineRule="auto"/>
        <w:rPr>
          <w:rFonts w:cstheme="minorHAnsi"/>
          <w:b/>
        </w:rPr>
      </w:pPr>
    </w:p>
    <w:p w14:paraId="5E4BFF05" w14:textId="1E3209D5" w:rsidR="00C610E4" w:rsidRDefault="00A926F4" w:rsidP="008A5B08">
      <w:pPr>
        <w:spacing w:after="0" w:line="360" w:lineRule="auto"/>
      </w:pPr>
      <w:bookmarkStart w:id="0" w:name="_GoBack"/>
      <w:bookmarkEnd w:id="0"/>
    </w:p>
    <w:sectPr w:rsidR="00C610E4" w:rsidSect="001D4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8"/>
    <w:rsid w:val="000B3BC8"/>
    <w:rsid w:val="00147521"/>
    <w:rsid w:val="001D4F38"/>
    <w:rsid w:val="00240D2F"/>
    <w:rsid w:val="00256B08"/>
    <w:rsid w:val="002822E8"/>
    <w:rsid w:val="002B45C4"/>
    <w:rsid w:val="00304854"/>
    <w:rsid w:val="005241F8"/>
    <w:rsid w:val="00610206"/>
    <w:rsid w:val="00645711"/>
    <w:rsid w:val="006E4BF9"/>
    <w:rsid w:val="00721418"/>
    <w:rsid w:val="00737B88"/>
    <w:rsid w:val="008A5B08"/>
    <w:rsid w:val="008F3F67"/>
    <w:rsid w:val="00A926F4"/>
    <w:rsid w:val="00AB15B8"/>
    <w:rsid w:val="00C60A08"/>
    <w:rsid w:val="00D93ECF"/>
    <w:rsid w:val="00D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2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41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1F8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1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41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1F8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1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a-liquor@ilovemelville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lesa.Makhabane@gauteng.gov.za" TargetMode="External"/><Relationship Id="rId5" Type="http://schemas.openxmlformats.org/officeDocument/2006/relationships/hyperlink" Target="mailto:ssbrokers@mweb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User</cp:lastModifiedBy>
  <cp:revision>4</cp:revision>
  <dcterms:created xsi:type="dcterms:W3CDTF">2020-11-24T17:51:00Z</dcterms:created>
  <dcterms:modified xsi:type="dcterms:W3CDTF">2020-11-24T18:35:00Z</dcterms:modified>
</cp:coreProperties>
</file>